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C4" w:rsidRPr="00AF34C4" w:rsidRDefault="00AF34C4" w:rsidP="00AF34C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26"/>
      </w:tblGrid>
      <w:tr w:rsidR="00AF34C4" w:rsidRPr="00AF34C4" w:rsidTr="00AF34C4">
        <w:tc>
          <w:tcPr>
            <w:tcW w:w="0" w:type="auto"/>
            <w:tcBorders>
              <w:left w:val="single" w:sz="4" w:space="0" w:color="000000"/>
              <w:bottom w:val="single" w:sz="4" w:space="0" w:color="000000"/>
            </w:tcBorders>
            <w:tcMar>
              <w:top w:w="216" w:type="dxa"/>
              <w:left w:w="115" w:type="dxa"/>
              <w:bottom w:w="216" w:type="dxa"/>
              <w:right w:w="115" w:type="dxa"/>
            </w:tcMar>
            <w:hideMark/>
          </w:tcPr>
          <w:p w:rsidR="00AF34C4" w:rsidRPr="00AF34C4" w:rsidRDefault="00AF34C4" w:rsidP="00AF34C4">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Ms. Wolf</w:t>
            </w:r>
          </w:p>
        </w:tc>
      </w:tr>
      <w:tr w:rsidR="00AF34C4" w:rsidRPr="00AF34C4" w:rsidTr="00AF34C4">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AF34C4" w:rsidRDefault="00AF34C4" w:rsidP="00AF34C4">
            <w:pPr>
              <w:spacing w:after="0" w:line="240" w:lineRule="auto"/>
              <w:rPr>
                <w:rFonts w:ascii="Cambria" w:eastAsia="Times New Roman" w:hAnsi="Cambria" w:cs="Times New Roman"/>
                <w:color w:val="000000"/>
                <w:sz w:val="96"/>
                <w:szCs w:val="96"/>
              </w:rPr>
            </w:pPr>
            <w:r w:rsidRPr="00AF34C4">
              <w:rPr>
                <w:rFonts w:ascii="Cambria" w:eastAsia="Times New Roman" w:hAnsi="Cambria" w:cs="Times New Roman"/>
                <w:color w:val="000000"/>
                <w:sz w:val="96"/>
                <w:szCs w:val="96"/>
              </w:rPr>
              <w:t>Psycholo</w:t>
            </w:r>
            <w:r>
              <w:rPr>
                <w:rFonts w:ascii="Cambria" w:eastAsia="Times New Roman" w:hAnsi="Cambria" w:cs="Times New Roman"/>
                <w:color w:val="000000"/>
                <w:sz w:val="96"/>
                <w:szCs w:val="96"/>
              </w:rPr>
              <w:t>gy Syllabus   </w:t>
            </w: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color w:val="000000"/>
                <w:sz w:val="56"/>
                <w:szCs w:val="96"/>
              </w:rPr>
              <w:t>Fall 2017</w:t>
            </w:r>
          </w:p>
        </w:tc>
      </w:tr>
      <w:tr w:rsidR="00AF34C4" w:rsidRPr="00AF34C4" w:rsidTr="00AF34C4">
        <w:tc>
          <w:tcPr>
            <w:tcW w:w="0" w:type="auto"/>
            <w:tcBorders>
              <w:top w:val="single" w:sz="4" w:space="0" w:color="000000"/>
              <w:left w:val="single" w:sz="4" w:space="0" w:color="000000"/>
            </w:tcBorders>
            <w:tcMar>
              <w:top w:w="216" w:type="dxa"/>
              <w:left w:w="115" w:type="dxa"/>
              <w:bottom w:w="216" w:type="dxa"/>
              <w:right w:w="115" w:type="dxa"/>
            </w:tcMar>
            <w:hideMark/>
          </w:tcPr>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color w:val="000000"/>
              </w:rPr>
              <w:t>Incarnate Word Academy</w:t>
            </w:r>
          </w:p>
        </w:tc>
      </w:tr>
    </w:tbl>
    <w:p w:rsidR="00AF34C4" w:rsidRPr="00AF34C4" w:rsidRDefault="00AF34C4" w:rsidP="00AF34C4">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AF34C4" w:rsidRPr="00AF34C4" w:rsidTr="00AF34C4">
        <w:tc>
          <w:tcPr>
            <w:tcW w:w="0" w:type="auto"/>
            <w:tcMar>
              <w:top w:w="216" w:type="dxa"/>
              <w:left w:w="115" w:type="dxa"/>
              <w:bottom w:w="216" w:type="dxa"/>
              <w:right w:w="115" w:type="dxa"/>
            </w:tcMar>
            <w:hideMark/>
          </w:tcPr>
          <w:p w:rsidR="00AF34C4" w:rsidRPr="00AF34C4" w:rsidRDefault="00AF34C4" w:rsidP="00AF34C4">
            <w:pPr>
              <w:spacing w:after="0" w:line="240" w:lineRule="auto"/>
              <w:rPr>
                <w:rFonts w:ascii="Times New Roman" w:eastAsia="Times New Roman" w:hAnsi="Times New Roman" w:cs="Times New Roman"/>
                <w:sz w:val="24"/>
                <w:szCs w:val="24"/>
              </w:rPr>
            </w:pPr>
          </w:p>
        </w:tc>
      </w:tr>
      <w:tr w:rsidR="00AF34C4" w:rsidRPr="00AF34C4" w:rsidTr="00AF34C4">
        <w:tc>
          <w:tcPr>
            <w:tcW w:w="0" w:type="auto"/>
            <w:tcMar>
              <w:top w:w="216" w:type="dxa"/>
              <w:left w:w="115" w:type="dxa"/>
              <w:bottom w:w="216" w:type="dxa"/>
              <w:right w:w="115" w:type="dxa"/>
            </w:tcMar>
          </w:tcPr>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p>
        </w:tc>
      </w:tr>
    </w:tbl>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lastRenderedPageBreak/>
        <w:t>The Importance of History in our own Lives</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ind w:left="1440"/>
        <w:jc w:val="both"/>
        <w:rPr>
          <w:rFonts w:ascii="Times New Roman" w:eastAsia="Times New Roman" w:hAnsi="Times New Roman" w:cs="Times New Roman"/>
          <w:sz w:val="24"/>
          <w:szCs w:val="24"/>
        </w:rPr>
      </w:pPr>
      <w:r w:rsidRPr="00AF34C4">
        <w:rPr>
          <w:rFonts w:ascii="Calibri" w:eastAsia="Times New Roman" w:hAnsi="Calibri" w:cs="Calibri"/>
          <w:i/>
          <w:iCs/>
          <w:color w:val="000000"/>
          <w:sz w:val="24"/>
          <w:szCs w:val="24"/>
        </w:rPr>
        <w:t>History well told is beautiful. Many of the historians who most appeal to the general reading public know the importance of dramatic and skillful writing—as well as of accuracy. Biography and military history appeal in part because of the tales they contain. History as art and entertainment serves a real purpose, on aesthetic grounds but also on the level of human understanding. Stories well done are stories that reveal how people and societies have actually functioned, and they prompt thoughts about the human experience in other times and places. The same aesthetic and humanistic goals inspire people to immerse themselves in efforts to reconstruct quite remote pasts, far removed from immediate, present-day utility. Exploring what historians sometimes call the "</w:t>
      </w:r>
      <w:proofErr w:type="spellStart"/>
      <w:r w:rsidRPr="00AF34C4">
        <w:rPr>
          <w:rFonts w:ascii="Calibri" w:eastAsia="Times New Roman" w:hAnsi="Calibri" w:cs="Calibri"/>
          <w:i/>
          <w:iCs/>
          <w:color w:val="000000"/>
          <w:sz w:val="24"/>
          <w:szCs w:val="24"/>
        </w:rPr>
        <w:t>pastness</w:t>
      </w:r>
      <w:proofErr w:type="spellEnd"/>
      <w:r w:rsidRPr="00AF34C4">
        <w:rPr>
          <w:rFonts w:ascii="Calibri" w:eastAsia="Times New Roman" w:hAnsi="Calibri" w:cs="Calibri"/>
          <w:i/>
          <w:iCs/>
          <w:color w:val="000000"/>
          <w:sz w:val="24"/>
          <w:szCs w:val="24"/>
        </w:rPr>
        <w:t xml:space="preserve"> of the past"—the ways people in distant ages constructed their lives—involves a sense of beauty and excitement, and ultimately another perspective on human life and society</w:t>
      </w:r>
      <w:r w:rsidRPr="00AF34C4">
        <w:rPr>
          <w:rFonts w:ascii="Calibri" w:eastAsia="Times New Roman" w:hAnsi="Calibri" w:cs="Calibri"/>
          <w:color w:val="000000"/>
          <w:sz w:val="24"/>
          <w:szCs w:val="24"/>
        </w:rPr>
        <w:t>.</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Studying History is Essential for Good Citizenship</w:t>
      </w:r>
    </w:p>
    <w:p w:rsidR="00AF34C4" w:rsidRPr="00AF34C4" w:rsidRDefault="00AF34C4" w:rsidP="00AF34C4">
      <w:pPr>
        <w:spacing w:before="280" w:after="280" w:line="240" w:lineRule="auto"/>
        <w:ind w:left="1440"/>
        <w:jc w:val="both"/>
        <w:rPr>
          <w:rFonts w:ascii="Times New Roman" w:eastAsia="Times New Roman" w:hAnsi="Times New Roman" w:cs="Times New Roman"/>
          <w:sz w:val="24"/>
          <w:szCs w:val="24"/>
        </w:rPr>
      </w:pPr>
      <w:r w:rsidRPr="00AF34C4">
        <w:rPr>
          <w:rFonts w:ascii="Calibri" w:eastAsia="Times New Roman" w:hAnsi="Calibri" w:cs="Calibri"/>
          <w:i/>
          <w:iCs/>
          <w:color w:val="000000"/>
          <w:sz w:val="24"/>
          <w:szCs w:val="24"/>
        </w:rPr>
        <w:t>A study of history is essential for good citizenship. This is the most common justification for the place of history in school curricula. Sometimes advocates of citizenship history hope merely to promote national identity and loyalty through a history spiced by vivid stories and lessons in individual success and morality. But the importance of history for citizenship goes beyond this narrow goal and can even challenge it at some points.</w:t>
      </w:r>
    </w:p>
    <w:p w:rsidR="00AF34C4" w:rsidRPr="00AF34C4" w:rsidRDefault="00AF34C4" w:rsidP="00AF34C4">
      <w:pPr>
        <w:spacing w:after="280" w:line="240" w:lineRule="auto"/>
        <w:ind w:left="1440"/>
        <w:jc w:val="both"/>
        <w:rPr>
          <w:rFonts w:ascii="Times New Roman" w:eastAsia="Times New Roman" w:hAnsi="Times New Roman" w:cs="Times New Roman"/>
          <w:sz w:val="24"/>
          <w:szCs w:val="24"/>
        </w:rPr>
      </w:pPr>
      <w:r w:rsidRPr="00AF34C4">
        <w:rPr>
          <w:rFonts w:ascii="Calibri" w:eastAsia="Times New Roman" w:hAnsi="Calibri" w:cs="Calibri"/>
          <w:i/>
          <w:iCs/>
          <w:color w:val="000000"/>
          <w:sz w:val="24"/>
          <w:szCs w:val="24"/>
        </w:rPr>
        <w:t>History that lays the foundation for genuine citizenship returns, in one sense, to the essential uses of the study of the past. History provides data about the emergence of national institutions, problems, and values—it's the only significant storehouse of such data available. It offers evidence also about how nations have interacted with other societies, providing international and comparative perspectives essential for responsible citizenship. Further, studying history helps us understand how recent, current, and prospective changes that affect the lives of citizens are emerging or may emerge and what causes are involved. More important, studying history encourages habits of mind that are vital for responsible public behavior, whether as a national or community leader, an informed voter, a petitioner, or a simple observer.</w:t>
      </w:r>
    </w:p>
    <w:p w:rsidR="00AF34C4" w:rsidRDefault="00AF34C4" w:rsidP="00AF34C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F34C4" w:rsidRPr="00AF34C4" w:rsidRDefault="00AF34C4" w:rsidP="00AF34C4">
      <w:pPr>
        <w:spacing w:after="240" w:line="240" w:lineRule="auto"/>
        <w:rPr>
          <w:rFonts w:ascii="Times New Roman" w:eastAsia="Times New Roman" w:hAnsi="Times New Roman" w:cs="Times New Roman"/>
          <w:sz w:val="24"/>
          <w:szCs w:val="24"/>
        </w:rPr>
      </w:pP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lastRenderedPageBreak/>
        <w:t>Text</w:t>
      </w:r>
    </w:p>
    <w:p w:rsidR="00AF34C4" w:rsidRPr="00AF34C4" w:rsidRDefault="00AF34C4" w:rsidP="00AF34C4">
      <w:pPr>
        <w:spacing w:after="0" w:line="240" w:lineRule="auto"/>
        <w:rPr>
          <w:rFonts w:ascii="Times New Roman" w:eastAsia="Times New Roman" w:hAnsi="Times New Roman" w:cs="Times New Roman"/>
          <w:sz w:val="24"/>
          <w:szCs w:val="24"/>
        </w:rPr>
      </w:pPr>
      <w:proofErr w:type="spellStart"/>
      <w:r w:rsidRPr="00AF34C4">
        <w:rPr>
          <w:rFonts w:ascii="Calibri" w:eastAsia="Times New Roman" w:hAnsi="Calibri" w:cs="Calibri"/>
          <w:color w:val="000000"/>
          <w:sz w:val="24"/>
          <w:szCs w:val="24"/>
        </w:rPr>
        <w:t>Kasschau</w:t>
      </w:r>
      <w:proofErr w:type="spellEnd"/>
      <w:r w:rsidRPr="00AF34C4">
        <w:rPr>
          <w:rFonts w:ascii="Calibri" w:eastAsia="Times New Roman" w:hAnsi="Calibri" w:cs="Calibri"/>
          <w:color w:val="000000"/>
          <w:sz w:val="24"/>
          <w:szCs w:val="24"/>
        </w:rPr>
        <w:t xml:space="preserve">, Richard A., Ph.D. </w:t>
      </w:r>
      <w:r w:rsidRPr="00AF34C4">
        <w:rPr>
          <w:rFonts w:ascii="Calibri" w:eastAsia="Times New Roman" w:hAnsi="Calibri" w:cs="Calibri"/>
          <w:i/>
          <w:iCs/>
          <w:color w:val="000000"/>
          <w:sz w:val="24"/>
          <w:szCs w:val="24"/>
        </w:rPr>
        <w:t xml:space="preserve">Understanding </w:t>
      </w:r>
      <w:proofErr w:type="spellStart"/>
      <w:r w:rsidRPr="00AF34C4">
        <w:rPr>
          <w:rFonts w:ascii="Calibri" w:eastAsia="Times New Roman" w:hAnsi="Calibri" w:cs="Calibri"/>
          <w:i/>
          <w:iCs/>
          <w:color w:val="000000"/>
          <w:sz w:val="24"/>
          <w:szCs w:val="24"/>
        </w:rPr>
        <w:t>Psyhcology</w:t>
      </w:r>
      <w:proofErr w:type="spellEnd"/>
      <w:r w:rsidRPr="00AF34C4">
        <w:rPr>
          <w:rFonts w:ascii="Calibri" w:eastAsia="Times New Roman" w:hAnsi="Calibri" w:cs="Calibri"/>
          <w:color w:val="000000"/>
          <w:sz w:val="24"/>
          <w:szCs w:val="24"/>
        </w:rPr>
        <w:t>. New York, NY: Glencoe, 2008.</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Course Description</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Times New Roman" w:eastAsia="Times New Roman" w:hAnsi="Times New Roman" w:cs="Times New Roman"/>
          <w:color w:val="000000"/>
          <w:sz w:val="24"/>
          <w:szCs w:val="24"/>
        </w:rPr>
        <w:tab/>
      </w:r>
      <w:r w:rsidRPr="00AF34C4">
        <w:rPr>
          <w:rFonts w:ascii="Calibri" w:eastAsia="Times New Roman" w:hAnsi="Calibri" w:cs="Calibri"/>
          <w:color w:val="000000"/>
          <w:sz w:val="24"/>
          <w:szCs w:val="24"/>
        </w:rPr>
        <w:t xml:space="preserve">This general psychology course will cover five major subfields.  We will investigate general ideas about psychology and its history.  We will also examine the stages of development and theories of learning.  Another subfield we will consider is psychological theories and testing.  Here, they will study selected theories, schools of thoughts, and methods of analyzing personality.  The last area we cover is the area of abnormal psychology.   Here, students will examine the ideas of what is normal and abnormal, how does abnormal behavior evolve, and the treatment of abnormality. </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Overall Objectives</w:t>
      </w:r>
    </w:p>
    <w:p w:rsidR="00AF34C4" w:rsidRPr="00AF34C4" w:rsidRDefault="00AF34C4" w:rsidP="00AF34C4">
      <w:pPr>
        <w:numPr>
          <w:ilvl w:val="0"/>
          <w:numId w:val="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Evaluate the factors that impact personality and behavioral development including the cognitive, developmental, and environmental influences. </w:t>
      </w:r>
    </w:p>
    <w:p w:rsidR="00AF34C4" w:rsidRPr="00AF34C4" w:rsidRDefault="00AF34C4" w:rsidP="00AF34C4">
      <w:pPr>
        <w:numPr>
          <w:ilvl w:val="0"/>
          <w:numId w:val="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Analyze the theories on personality development as part of a scientific understanding of behavior and personality. </w:t>
      </w:r>
    </w:p>
    <w:p w:rsidR="00AF34C4" w:rsidRPr="00AF34C4" w:rsidRDefault="00AF34C4" w:rsidP="00AF34C4">
      <w:pPr>
        <w:numPr>
          <w:ilvl w:val="0"/>
          <w:numId w:val="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Examine what constitutes abnormality and how to treat abnormal personality. </w:t>
      </w:r>
    </w:p>
    <w:p w:rsidR="00AF34C4" w:rsidRPr="00AF34C4" w:rsidRDefault="00AF34C4" w:rsidP="00AF34C4">
      <w:pPr>
        <w:numPr>
          <w:ilvl w:val="0"/>
          <w:numId w:val="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Explore the research strategies used by psychologists to explore behavior and mental processes </w:t>
      </w:r>
    </w:p>
    <w:p w:rsidR="00AF34C4" w:rsidRPr="00AF34C4" w:rsidRDefault="00AF34C4" w:rsidP="00AF34C4">
      <w:pPr>
        <w:numPr>
          <w:ilvl w:val="0"/>
          <w:numId w:val="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Examine the contemporary perspectives used by psychologists to understand behavior and mental processes in context </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Laps</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Each Lap will be roughly a cycle in length and consist of an assortment of different activities, discussions, and open labs.</w:t>
      </w:r>
    </w:p>
    <w:p w:rsidR="00AF34C4" w:rsidRPr="00AF34C4" w:rsidRDefault="00AF34C4" w:rsidP="00AF34C4">
      <w:pPr>
        <w:numPr>
          <w:ilvl w:val="0"/>
          <w:numId w:val="2"/>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General Psychology and Research Methods</w:t>
      </w:r>
    </w:p>
    <w:p w:rsidR="00AF34C4" w:rsidRPr="00AF34C4" w:rsidRDefault="00AF34C4" w:rsidP="00AF34C4">
      <w:pPr>
        <w:numPr>
          <w:ilvl w:val="0"/>
          <w:numId w:val="2"/>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Stress and Abnormal Psychology</w:t>
      </w:r>
    </w:p>
    <w:p w:rsidR="00AF34C4" w:rsidRPr="00AF34C4" w:rsidRDefault="00AF34C4" w:rsidP="00AF34C4">
      <w:pPr>
        <w:numPr>
          <w:ilvl w:val="0"/>
          <w:numId w:val="2"/>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Learning and Memory</w:t>
      </w:r>
    </w:p>
    <w:p w:rsidR="00AF34C4" w:rsidRPr="001F5872" w:rsidRDefault="00AF34C4" w:rsidP="00AF34C4">
      <w:pPr>
        <w:numPr>
          <w:ilvl w:val="0"/>
          <w:numId w:val="2"/>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Personality Theories and Testing</w:t>
      </w:r>
      <w:bookmarkStart w:id="0" w:name="_GoBack"/>
      <w:bookmarkEnd w:id="0"/>
      <w:r w:rsidRPr="001F5872">
        <w:rPr>
          <w:rFonts w:ascii="Calibri" w:eastAsia="Times New Roman" w:hAnsi="Calibri" w:cs="Calibri"/>
          <w:color w:val="000000"/>
          <w:sz w:val="20"/>
          <w:szCs w:val="20"/>
        </w:rPr>
        <w:br/>
      </w: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 xml:space="preserve">What are Essential Questions and Learning Goals? </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Essential Question</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An essential question is – well, essential: important, vital, at the heart of the matter – the essence of the issue. Think of questions in your life that fit this definition – but don’t just yet think about it like a teacher; consider the question as a thoughtful adult. What kinds of questions come to mind? What is a question that any thoughtful and intellectually-alive person ponders and should keep pondering?</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lastRenderedPageBreak/>
        <w:t>One meaning of “essential” involves important questions that recur throughout one’s life. Such questions are broad in scope and timeless by nature. They are perpetually arguable – What is justice?  Is art a matter of taste or principles? How far should we tamper with our own biology and chemistry?  Is science compatible with religion? Is an author’s view privileged in determining the meaning of a text? We may arrive at or be helped to grasp understandings for these questions, but we soon learn that answers to them are invariably provisional. In other words, we are liable to change our minds in response to reflection and experience concerning such questions as we go through life, and that such changes of mind are not only expected but beneficial. A good education is grounded in such life-long questions, even if we sometimes lose sight of them while focusing on content mastery. The big-idea questions signal that education is not just about learning “the answer” but about learning how to learn.  </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Essential questions are the key to opening doors of understanding. </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 xml:space="preserve">Learning Goals </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Learning goals are those important formative assessments that help us gain more information which allows us to answer and ponder our essential question. Learning goals are the building blocks to successfully answering and debating the essential questions. </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Times New Roman" w:eastAsia="Times New Roman" w:hAnsi="Times New Roman" w:cs="Times New Roman"/>
          <w:sz w:val="24"/>
          <w:szCs w:val="24"/>
        </w:rPr>
        <w:t> </w:t>
      </w: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Assessments, Scoring, and Open Labs</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Assessment</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Each Lap will have a series of formative assessments known as learning goals. Each of the Learning Goals will have their own unique assessment. Assessments are designed for the student to show me what they have learned and how the students can communicate to me their knowledge of the goals. No classroom learns exactly the same way so assessments per Lap will undoubtedly vary. </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Students who have achieved a satisfactory score, yet want to improve their score, must fill out the </w:t>
      </w:r>
      <w:r w:rsidRPr="00AF34C4">
        <w:rPr>
          <w:rFonts w:ascii="Calibri" w:eastAsia="Times New Roman" w:hAnsi="Calibri" w:cs="Calibri"/>
          <w:color w:val="000000"/>
          <w:sz w:val="24"/>
          <w:szCs w:val="24"/>
          <w:u w:val="single"/>
        </w:rPr>
        <w:t>Assessment Retake Form</w:t>
      </w:r>
      <w:r w:rsidRPr="00AF34C4">
        <w:rPr>
          <w:rFonts w:ascii="Calibri" w:eastAsia="Times New Roman" w:hAnsi="Calibri" w:cs="Calibri"/>
          <w:color w:val="000000"/>
          <w:sz w:val="24"/>
          <w:szCs w:val="24"/>
        </w:rPr>
        <w:t>.  Below is a copy of the Assessment Retake Form.  Assessment Retake Forms will be found in a folder by my open lab sign in sheet.  Not all retake requests may be granted.</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Scoring Breakdown</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Grades will be broken down on a p</w:t>
      </w:r>
      <w:r w:rsidR="00735257">
        <w:rPr>
          <w:rFonts w:ascii="Calibri" w:eastAsia="Times New Roman" w:hAnsi="Calibri" w:cs="Calibri"/>
          <w:color w:val="000000"/>
          <w:sz w:val="24"/>
          <w:szCs w:val="24"/>
        </w:rPr>
        <w:t>oints</w:t>
      </w:r>
      <w:r w:rsidRPr="00AF34C4">
        <w:rPr>
          <w:rFonts w:ascii="Calibri" w:eastAsia="Times New Roman" w:hAnsi="Calibri" w:cs="Calibri"/>
          <w:color w:val="000000"/>
          <w:sz w:val="24"/>
          <w:szCs w:val="24"/>
        </w:rPr>
        <w:t xml:space="preserve"> system.  </w:t>
      </w:r>
    </w:p>
    <w:p w:rsidR="00AF34C4" w:rsidRPr="00AF34C4" w:rsidRDefault="00AF34C4" w:rsidP="00AF34C4">
      <w:pPr>
        <w:numPr>
          <w:ilvl w:val="0"/>
          <w:numId w:val="3"/>
        </w:numPr>
        <w:spacing w:after="0" w:line="240" w:lineRule="auto"/>
        <w:textAlignment w:val="baseline"/>
        <w:rPr>
          <w:rFonts w:ascii="Arial" w:eastAsia="Times New Roman" w:hAnsi="Arial" w:cs="Arial"/>
          <w:color w:val="000000"/>
          <w:sz w:val="24"/>
          <w:szCs w:val="24"/>
        </w:rPr>
      </w:pPr>
      <w:r w:rsidRPr="00AF34C4">
        <w:rPr>
          <w:rFonts w:ascii="Cambria" w:eastAsia="Times New Roman" w:hAnsi="Cambria" w:cs="Arial"/>
          <w:b/>
          <w:bCs/>
          <w:color w:val="000000"/>
          <w:sz w:val="24"/>
          <w:szCs w:val="24"/>
          <w:u w:val="single"/>
        </w:rPr>
        <w:t>Formative Assessment Learning Goals</w:t>
      </w:r>
      <w:r w:rsidRPr="00AF34C4">
        <w:rPr>
          <w:rFonts w:ascii="Calibri" w:eastAsia="Times New Roman" w:hAnsi="Calibri" w:cs="Calibri"/>
          <w:color w:val="000000"/>
          <w:sz w:val="24"/>
          <w:szCs w:val="24"/>
        </w:rPr>
        <w:t xml:space="preserve"> </w:t>
      </w:r>
      <w:r w:rsidR="001F5872">
        <w:rPr>
          <w:rFonts w:ascii="Calibri" w:eastAsia="Times New Roman" w:hAnsi="Calibri" w:cs="Calibri"/>
          <w:color w:val="000000"/>
          <w:sz w:val="24"/>
          <w:szCs w:val="24"/>
        </w:rPr>
        <w:t xml:space="preserve">consists of homework, open lab work, </w:t>
      </w:r>
      <w:proofErr w:type="gramStart"/>
      <w:r w:rsidR="001F5872">
        <w:rPr>
          <w:rFonts w:ascii="Calibri" w:eastAsia="Times New Roman" w:hAnsi="Calibri" w:cs="Calibri"/>
          <w:color w:val="000000"/>
          <w:sz w:val="24"/>
          <w:szCs w:val="24"/>
        </w:rPr>
        <w:t>quiz’s</w:t>
      </w:r>
      <w:proofErr w:type="gramEnd"/>
      <w:r w:rsidR="001F5872">
        <w:rPr>
          <w:rFonts w:ascii="Calibri" w:eastAsia="Times New Roman" w:hAnsi="Calibri" w:cs="Calibri"/>
          <w:color w:val="000000"/>
          <w:sz w:val="24"/>
          <w:szCs w:val="24"/>
        </w:rPr>
        <w:t>, and day to day activities/assignments.</w:t>
      </w:r>
    </w:p>
    <w:p w:rsidR="00AF34C4" w:rsidRPr="00AF34C4" w:rsidRDefault="00AF34C4" w:rsidP="00AF34C4">
      <w:pPr>
        <w:numPr>
          <w:ilvl w:val="0"/>
          <w:numId w:val="3"/>
        </w:numPr>
        <w:spacing w:after="0" w:line="240" w:lineRule="auto"/>
        <w:textAlignment w:val="baseline"/>
        <w:rPr>
          <w:rFonts w:ascii="Arial" w:eastAsia="Times New Roman" w:hAnsi="Arial" w:cs="Arial"/>
          <w:color w:val="000000"/>
          <w:sz w:val="24"/>
          <w:szCs w:val="24"/>
        </w:rPr>
      </w:pPr>
      <w:r w:rsidRPr="00AF34C4">
        <w:rPr>
          <w:rFonts w:ascii="Cambria" w:eastAsia="Times New Roman" w:hAnsi="Cambria" w:cs="Arial"/>
          <w:b/>
          <w:bCs/>
          <w:color w:val="000000"/>
          <w:sz w:val="24"/>
          <w:szCs w:val="24"/>
          <w:u w:val="single"/>
        </w:rPr>
        <w:t>Summative Assessment Essential Questions</w:t>
      </w:r>
      <w:r w:rsidRPr="00AF34C4">
        <w:rPr>
          <w:rFonts w:ascii="Calibri" w:eastAsia="Times New Roman" w:hAnsi="Calibri" w:cs="Calibri"/>
          <w:color w:val="000000"/>
          <w:sz w:val="24"/>
          <w:szCs w:val="24"/>
        </w:rPr>
        <w:t xml:space="preserve"> </w:t>
      </w:r>
      <w:r w:rsidR="001F5872">
        <w:rPr>
          <w:rFonts w:ascii="Calibri" w:eastAsia="Times New Roman" w:hAnsi="Calibri" w:cs="Calibri"/>
          <w:color w:val="000000"/>
          <w:sz w:val="24"/>
          <w:szCs w:val="24"/>
        </w:rPr>
        <w:t>consists of tests and projects.</w:t>
      </w:r>
    </w:p>
    <w:p w:rsidR="00AF34C4" w:rsidRPr="00AF34C4" w:rsidRDefault="00AF34C4" w:rsidP="00AF34C4">
      <w:pPr>
        <w:numPr>
          <w:ilvl w:val="0"/>
          <w:numId w:val="3"/>
        </w:numPr>
        <w:spacing w:after="0" w:line="240" w:lineRule="auto"/>
        <w:textAlignment w:val="baseline"/>
        <w:rPr>
          <w:rFonts w:ascii="Arial" w:eastAsia="Times New Roman" w:hAnsi="Arial" w:cs="Arial"/>
          <w:color w:val="000000"/>
          <w:sz w:val="24"/>
          <w:szCs w:val="24"/>
        </w:rPr>
      </w:pPr>
      <w:r w:rsidRPr="00AF34C4">
        <w:rPr>
          <w:rFonts w:ascii="Cambria" w:eastAsia="Times New Roman" w:hAnsi="Cambria" w:cs="Arial"/>
          <w:b/>
          <w:bCs/>
          <w:color w:val="000000"/>
          <w:sz w:val="24"/>
          <w:szCs w:val="24"/>
          <w:u w:val="single"/>
        </w:rPr>
        <w:t>Final Exam</w:t>
      </w:r>
      <w:r w:rsidRPr="00AF34C4">
        <w:rPr>
          <w:rFonts w:ascii="Calibri" w:eastAsia="Times New Roman" w:hAnsi="Calibri" w:cs="Calibri"/>
          <w:color w:val="000000"/>
          <w:sz w:val="24"/>
          <w:szCs w:val="24"/>
        </w:rPr>
        <w:t xml:space="preserve"> will be </w:t>
      </w:r>
      <w:r w:rsidR="001F5872">
        <w:rPr>
          <w:rFonts w:ascii="Calibri" w:eastAsia="Times New Roman" w:hAnsi="Calibri" w:cs="Calibri"/>
          <w:color w:val="000000"/>
          <w:sz w:val="24"/>
          <w:szCs w:val="24"/>
        </w:rPr>
        <w:t xml:space="preserve">worth </w:t>
      </w:r>
      <w:r w:rsidR="001F5872">
        <w:rPr>
          <w:rFonts w:ascii="Calibri" w:eastAsia="Times New Roman" w:hAnsi="Calibri" w:cs="Calibri"/>
          <w:b/>
          <w:color w:val="000000"/>
          <w:sz w:val="24"/>
          <w:szCs w:val="24"/>
          <w:u w:val="single"/>
        </w:rPr>
        <w:t xml:space="preserve">15% </w:t>
      </w:r>
      <w:r w:rsidR="001F5872">
        <w:rPr>
          <w:rFonts w:ascii="Calibri" w:eastAsia="Times New Roman" w:hAnsi="Calibri" w:cs="Calibri"/>
          <w:color w:val="000000"/>
          <w:sz w:val="24"/>
          <w:szCs w:val="24"/>
        </w:rPr>
        <w:t>of the total points for</w:t>
      </w:r>
      <w:r w:rsidRPr="00AF34C4">
        <w:rPr>
          <w:rFonts w:ascii="Calibri" w:eastAsia="Times New Roman" w:hAnsi="Calibri" w:cs="Calibri"/>
          <w:color w:val="000000"/>
          <w:sz w:val="24"/>
          <w:szCs w:val="24"/>
        </w:rPr>
        <w:t xml:space="preserve"> the semester.</w:t>
      </w:r>
      <w:r w:rsidRPr="00AF34C4">
        <w:rPr>
          <w:rFonts w:ascii="Calibri" w:eastAsia="Times New Roman" w:hAnsi="Calibri" w:cs="Calibri"/>
          <w:color w:val="000000"/>
          <w:sz w:val="24"/>
          <w:szCs w:val="24"/>
        </w:rPr>
        <w:br/>
      </w:r>
      <w:r w:rsidRPr="00AF34C4">
        <w:rPr>
          <w:rFonts w:ascii="Calibri" w:eastAsia="Times New Roman" w:hAnsi="Calibri" w:cs="Calibri"/>
          <w:color w:val="000000"/>
          <w:sz w:val="24"/>
          <w:szCs w:val="24"/>
        </w:rPr>
        <w:br/>
      </w: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Structured Open Lab</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I reserve the right to structure any student who I believe is struggling.  This structuring could last a cycle, Lap, or longer.  The purpose of structured open lab time is for the student to get </w:t>
      </w:r>
      <w:r w:rsidRPr="00AF34C4">
        <w:rPr>
          <w:rFonts w:ascii="Calibri" w:eastAsia="Times New Roman" w:hAnsi="Calibri" w:cs="Calibri"/>
          <w:color w:val="000000"/>
          <w:sz w:val="24"/>
          <w:szCs w:val="24"/>
        </w:rPr>
        <w:lastRenderedPageBreak/>
        <w:t xml:space="preserve">more individual assistance in the areas in which they are struggling (homework, quizzes, concepts, in class readings, </w:t>
      </w:r>
      <w:proofErr w:type="spellStart"/>
      <w:r w:rsidRPr="00AF34C4">
        <w:rPr>
          <w:rFonts w:ascii="Calibri" w:eastAsia="Times New Roman" w:hAnsi="Calibri" w:cs="Calibri"/>
          <w:color w:val="000000"/>
          <w:sz w:val="24"/>
          <w:szCs w:val="24"/>
        </w:rPr>
        <w:t>etc</w:t>
      </w:r>
      <w:proofErr w:type="spellEnd"/>
      <w:r w:rsidRPr="00AF34C4">
        <w:rPr>
          <w:rFonts w:ascii="Calibri" w:eastAsia="Times New Roman" w:hAnsi="Calibri" w:cs="Calibri"/>
          <w:color w:val="000000"/>
          <w:sz w:val="24"/>
          <w:szCs w:val="24"/>
        </w:rPr>
        <w:t>).  This is not a tutoring session.  Students will be expected to work and put forth a solid effort while structured.  Once their grade rises or their effort increases structuring will be lifted.  This is not a punishment!  This is to aid the student. However, if you miss a structured open lab you will receive a 1-D.</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Open Lab Policies</w:t>
      </w:r>
    </w:p>
    <w:p w:rsidR="00AF34C4" w:rsidRPr="00AF34C4" w:rsidRDefault="00AF34C4" w:rsidP="00AF34C4">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Arrive promptly</w:t>
      </w:r>
      <w:r w:rsidRPr="00AF34C4">
        <w:rPr>
          <w:rFonts w:ascii="Calibri" w:eastAsia="Times New Roman" w:hAnsi="Calibri" w:cs="Calibri"/>
          <w:color w:val="000000"/>
          <w:sz w:val="24"/>
          <w:szCs w:val="24"/>
        </w:rPr>
        <w:t xml:space="preserve"> in appropriate uniform and prepared with materials.</w:t>
      </w:r>
    </w:p>
    <w:p w:rsidR="00AF34C4" w:rsidRPr="00AF34C4" w:rsidRDefault="00AF34C4" w:rsidP="00AF34C4">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Sign in</w:t>
      </w:r>
      <w:r w:rsidRPr="00AF34C4">
        <w:rPr>
          <w:rFonts w:ascii="Calibri" w:eastAsia="Times New Roman" w:hAnsi="Calibri" w:cs="Calibri"/>
          <w:color w:val="000000"/>
          <w:sz w:val="24"/>
          <w:szCs w:val="24"/>
        </w:rPr>
        <w:t xml:space="preserve"> to every open lab and indicate what you intend to accomplish.</w:t>
      </w:r>
    </w:p>
    <w:p w:rsidR="00AF34C4" w:rsidRPr="00AF34C4" w:rsidRDefault="00AF34C4" w:rsidP="00AF34C4">
      <w:pPr>
        <w:numPr>
          <w:ilvl w:val="0"/>
          <w:numId w:val="4"/>
        </w:numPr>
        <w:spacing w:after="0" w:line="240" w:lineRule="auto"/>
        <w:textAlignment w:val="baseline"/>
        <w:rPr>
          <w:rFonts w:ascii="Cambria" w:eastAsia="Times New Roman" w:hAnsi="Cambria" w:cs="Times New Roman"/>
          <w:b/>
          <w:bCs/>
          <w:color w:val="000000"/>
          <w:sz w:val="24"/>
          <w:szCs w:val="24"/>
          <w:u w:val="single"/>
        </w:rPr>
      </w:pPr>
      <w:r w:rsidRPr="00AF34C4">
        <w:rPr>
          <w:rFonts w:ascii="Cambria" w:eastAsia="Times New Roman" w:hAnsi="Cambria" w:cs="Times New Roman"/>
          <w:b/>
          <w:bCs/>
          <w:color w:val="000000"/>
          <w:sz w:val="24"/>
          <w:szCs w:val="24"/>
          <w:u w:val="single"/>
        </w:rPr>
        <w:t>Open lab is for learning activities, such as LAP activities, conferencing, or group projects.</w:t>
      </w:r>
    </w:p>
    <w:p w:rsidR="00AF34C4" w:rsidRPr="00AF34C4" w:rsidRDefault="00AF34C4" w:rsidP="00AF34C4">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Work alone silently or quietly and respectfully in small groups.</w:t>
      </w:r>
    </w:p>
    <w:p w:rsidR="00AF34C4" w:rsidRPr="00AF34C4" w:rsidRDefault="00AF34C4" w:rsidP="00AF34C4">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Purses, pencil cases, book bags, or any other kind of bag must be on the floor at all times – no exceptions. </w:t>
      </w:r>
    </w:p>
    <w:p w:rsidR="00AF34C4" w:rsidRPr="00AF34C4" w:rsidRDefault="00AF34C4" w:rsidP="00AF34C4">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Open lab assignments are due on the date and time according to the Lap.  Some assignments may be handed in at 3:00, by midnight, or before break.  You never know. It really depends on our schedule.  </w:t>
      </w: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B</w:t>
      </w:r>
      <w:r w:rsidRPr="00AF34C4">
        <w:rPr>
          <w:rFonts w:ascii="Cambria" w:eastAsia="Times New Roman" w:hAnsi="Cambria" w:cs="Times New Roman"/>
          <w:b/>
          <w:bCs/>
          <w:i/>
          <w:iCs/>
          <w:color w:val="000000"/>
          <w:sz w:val="24"/>
          <w:szCs w:val="24"/>
        </w:rPr>
        <w:t>ring</w:t>
      </w:r>
      <w:r w:rsidRPr="00AF34C4">
        <w:rPr>
          <w:rFonts w:ascii="Cambria" w:eastAsia="Times New Roman" w:hAnsi="Cambria" w:cs="Times New Roman"/>
          <w:b/>
          <w:bCs/>
          <w:i/>
          <w:iCs/>
          <w:color w:val="000000"/>
          <w:sz w:val="40"/>
          <w:szCs w:val="40"/>
        </w:rPr>
        <w:t xml:space="preserve"> Y</w:t>
      </w:r>
      <w:r w:rsidRPr="00AF34C4">
        <w:rPr>
          <w:rFonts w:ascii="Cambria" w:eastAsia="Times New Roman" w:hAnsi="Cambria" w:cs="Times New Roman"/>
          <w:b/>
          <w:bCs/>
          <w:i/>
          <w:iCs/>
          <w:color w:val="000000"/>
          <w:sz w:val="24"/>
          <w:szCs w:val="24"/>
        </w:rPr>
        <w:t>our</w:t>
      </w:r>
      <w:r w:rsidRPr="00AF34C4">
        <w:rPr>
          <w:rFonts w:ascii="Cambria" w:eastAsia="Times New Roman" w:hAnsi="Cambria" w:cs="Times New Roman"/>
          <w:b/>
          <w:bCs/>
          <w:i/>
          <w:iCs/>
          <w:color w:val="000000"/>
          <w:sz w:val="40"/>
          <w:szCs w:val="40"/>
        </w:rPr>
        <w:t xml:space="preserve"> O</w:t>
      </w:r>
      <w:r w:rsidRPr="00AF34C4">
        <w:rPr>
          <w:rFonts w:ascii="Cambria" w:eastAsia="Times New Roman" w:hAnsi="Cambria" w:cs="Times New Roman"/>
          <w:b/>
          <w:bCs/>
          <w:i/>
          <w:iCs/>
          <w:color w:val="000000"/>
          <w:sz w:val="24"/>
          <w:szCs w:val="24"/>
        </w:rPr>
        <w:t>wn</w:t>
      </w:r>
      <w:r w:rsidRPr="00AF34C4">
        <w:rPr>
          <w:rFonts w:ascii="Cambria" w:eastAsia="Times New Roman" w:hAnsi="Cambria" w:cs="Times New Roman"/>
          <w:b/>
          <w:bCs/>
          <w:i/>
          <w:iCs/>
          <w:color w:val="000000"/>
          <w:sz w:val="40"/>
          <w:szCs w:val="40"/>
        </w:rPr>
        <w:t xml:space="preserve"> D</w:t>
      </w:r>
      <w:r w:rsidRPr="00AF34C4">
        <w:rPr>
          <w:rFonts w:ascii="Cambria" w:eastAsia="Times New Roman" w:hAnsi="Cambria" w:cs="Times New Roman"/>
          <w:b/>
          <w:bCs/>
          <w:i/>
          <w:iCs/>
          <w:color w:val="000000"/>
          <w:sz w:val="24"/>
          <w:szCs w:val="24"/>
        </w:rPr>
        <w:t>evice</w:t>
      </w:r>
      <w:r w:rsidRPr="00AF34C4">
        <w:rPr>
          <w:rFonts w:ascii="Cambria" w:eastAsia="Times New Roman" w:hAnsi="Cambria" w:cs="Times New Roman"/>
          <w:b/>
          <w:bCs/>
          <w:i/>
          <w:iCs/>
          <w:color w:val="000000"/>
          <w:sz w:val="40"/>
          <w:szCs w:val="40"/>
        </w:rPr>
        <w:t xml:space="preserve"> policy</w:t>
      </w:r>
    </w:p>
    <w:p w:rsidR="00AF34C4" w:rsidRPr="00AF34C4" w:rsidRDefault="00AF34C4" w:rsidP="00AF34C4">
      <w:pPr>
        <w:numPr>
          <w:ilvl w:val="0"/>
          <w:numId w:val="5"/>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Devices are a privilege to use in my class and open labs.</w:t>
      </w:r>
    </w:p>
    <w:p w:rsidR="00AF34C4" w:rsidRPr="00AF34C4" w:rsidRDefault="00AF34C4" w:rsidP="00AF34C4">
      <w:pPr>
        <w:numPr>
          <w:ilvl w:val="0"/>
          <w:numId w:val="5"/>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Devices </w:t>
      </w:r>
      <w:r w:rsidRPr="00AF34C4">
        <w:rPr>
          <w:rFonts w:ascii="Cambria" w:eastAsia="Times New Roman" w:hAnsi="Cambria" w:cs="Times New Roman"/>
          <w:b/>
          <w:bCs/>
          <w:color w:val="000000"/>
          <w:sz w:val="24"/>
          <w:szCs w:val="24"/>
          <w:u w:val="single"/>
        </w:rPr>
        <w:t>may not be used for note taking in class</w:t>
      </w:r>
      <w:r w:rsidRPr="00AF34C4">
        <w:rPr>
          <w:rFonts w:ascii="Calibri" w:eastAsia="Times New Roman" w:hAnsi="Calibri" w:cs="Calibri"/>
          <w:color w:val="000000"/>
          <w:sz w:val="24"/>
          <w:szCs w:val="24"/>
        </w:rPr>
        <w:t>.</w:t>
      </w:r>
    </w:p>
    <w:p w:rsidR="00AF34C4" w:rsidRPr="00AF34C4" w:rsidRDefault="00AF34C4" w:rsidP="00AF34C4">
      <w:pPr>
        <w:numPr>
          <w:ilvl w:val="0"/>
          <w:numId w:val="5"/>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When class starts, all devices should be on your desk ready to use – if the color on the board says so.</w:t>
      </w:r>
    </w:p>
    <w:p w:rsidR="00AF34C4" w:rsidRPr="00AF34C4" w:rsidRDefault="00AF34C4" w:rsidP="00AF34C4">
      <w:pPr>
        <w:numPr>
          <w:ilvl w:val="1"/>
          <w:numId w:val="6"/>
        </w:numPr>
        <w:spacing w:after="0" w:line="240" w:lineRule="auto"/>
        <w:textAlignment w:val="baseline"/>
        <w:rPr>
          <w:rFonts w:ascii="Arial" w:eastAsia="Times New Roman" w:hAnsi="Arial" w:cs="Arial"/>
          <w:color w:val="000000"/>
          <w:sz w:val="24"/>
          <w:szCs w:val="24"/>
        </w:rPr>
      </w:pPr>
      <w:r w:rsidRPr="00AF34C4">
        <w:rPr>
          <w:rFonts w:ascii="Calibri" w:eastAsia="Times New Roman" w:hAnsi="Calibri" w:cs="Calibri"/>
          <w:color w:val="000000"/>
          <w:sz w:val="24"/>
          <w:szCs w:val="24"/>
        </w:rPr>
        <w:t>If you have a laptop, please keep it closed until asked to use the device.</w:t>
      </w:r>
    </w:p>
    <w:p w:rsidR="00AF34C4" w:rsidRPr="00AF34C4" w:rsidRDefault="00AF34C4" w:rsidP="00AF34C4">
      <w:pPr>
        <w:numPr>
          <w:ilvl w:val="1"/>
          <w:numId w:val="6"/>
        </w:numPr>
        <w:spacing w:after="0" w:line="240" w:lineRule="auto"/>
        <w:textAlignment w:val="baseline"/>
        <w:rPr>
          <w:rFonts w:ascii="Arial" w:eastAsia="Times New Roman" w:hAnsi="Arial" w:cs="Arial"/>
          <w:color w:val="000000"/>
          <w:sz w:val="24"/>
          <w:szCs w:val="24"/>
        </w:rPr>
      </w:pPr>
      <w:r w:rsidRPr="00AF34C4">
        <w:rPr>
          <w:rFonts w:ascii="Calibri" w:eastAsia="Times New Roman" w:hAnsi="Calibri" w:cs="Calibri"/>
          <w:color w:val="000000"/>
          <w:sz w:val="24"/>
          <w:szCs w:val="24"/>
        </w:rPr>
        <w:t>If you have an iPad, cell phone, or tablet, please put the device face down until asked to use the device.</w:t>
      </w:r>
    </w:p>
    <w:p w:rsidR="00AF34C4" w:rsidRPr="00AF34C4" w:rsidRDefault="00AF34C4" w:rsidP="00AF34C4">
      <w:pPr>
        <w:numPr>
          <w:ilvl w:val="0"/>
          <w:numId w:val="6"/>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If you are caught using your device in any way not instructed you will lose your privilege to use your device in class or open lab for one cycle.</w:t>
      </w:r>
    </w:p>
    <w:p w:rsidR="00AF34C4" w:rsidRPr="00AF34C4" w:rsidRDefault="00AF34C4" w:rsidP="00AF34C4">
      <w:pPr>
        <w:numPr>
          <w:ilvl w:val="1"/>
          <w:numId w:val="6"/>
        </w:numPr>
        <w:spacing w:after="0" w:line="240" w:lineRule="auto"/>
        <w:textAlignment w:val="baseline"/>
        <w:rPr>
          <w:rFonts w:ascii="Arial" w:eastAsia="Times New Roman" w:hAnsi="Arial" w:cs="Arial"/>
          <w:color w:val="000000"/>
          <w:sz w:val="24"/>
          <w:szCs w:val="24"/>
        </w:rPr>
      </w:pPr>
      <w:r w:rsidRPr="00AF34C4">
        <w:rPr>
          <w:rFonts w:ascii="Calibri" w:eastAsia="Times New Roman" w:hAnsi="Calibri" w:cs="Calibri"/>
          <w:color w:val="000000"/>
          <w:sz w:val="24"/>
          <w:szCs w:val="24"/>
        </w:rPr>
        <w:t>All assignments or in class activities during that cycle, will be completed on your own time</w:t>
      </w:r>
    </w:p>
    <w:p w:rsidR="00AF34C4" w:rsidRPr="00AF34C4" w:rsidRDefault="00AF34C4" w:rsidP="00AF34C4">
      <w:pPr>
        <w:numPr>
          <w:ilvl w:val="0"/>
          <w:numId w:val="6"/>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All IWA BYOD policies will be enforced:  no texting or social media, no You Tube, no photography without permission, and no recording of video.  If a phone rings or buzzes during class, or you are found to be violating any of the above policy restrictions, your device will be taken away, and you will pay a fine to have it returned.</w:t>
      </w:r>
    </w:p>
    <w:p w:rsidR="00AF34C4" w:rsidRPr="00AF34C4" w:rsidRDefault="00AF34C4" w:rsidP="00AF34C4">
      <w:pPr>
        <w:numPr>
          <w:ilvl w:val="0"/>
          <w:numId w:val="6"/>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Students may use headphones while they work in open lab, if desired, as long as the volume is low enough so that </w:t>
      </w:r>
      <w:r w:rsidRPr="00AF34C4">
        <w:rPr>
          <w:rFonts w:ascii="Cambria" w:eastAsia="Times New Roman" w:hAnsi="Cambria" w:cs="Times New Roman"/>
          <w:b/>
          <w:bCs/>
          <w:color w:val="000000"/>
          <w:sz w:val="24"/>
          <w:szCs w:val="24"/>
          <w:u w:val="single"/>
        </w:rPr>
        <w:t>no sound</w:t>
      </w:r>
      <w:r w:rsidRPr="00AF34C4">
        <w:rPr>
          <w:rFonts w:ascii="Calibri" w:eastAsia="Times New Roman" w:hAnsi="Calibri" w:cs="Calibri"/>
          <w:color w:val="000000"/>
          <w:sz w:val="24"/>
          <w:szCs w:val="24"/>
        </w:rPr>
        <w:t xml:space="preserve"> is emitting from the headphones. </w:t>
      </w:r>
    </w:p>
    <w:p w:rsidR="00AF34C4" w:rsidRPr="00AF34C4" w:rsidRDefault="00AF34C4" w:rsidP="00AF34C4">
      <w:pPr>
        <w:numPr>
          <w:ilvl w:val="1"/>
          <w:numId w:val="6"/>
        </w:numPr>
        <w:spacing w:after="0" w:line="240" w:lineRule="auto"/>
        <w:textAlignment w:val="baseline"/>
        <w:rPr>
          <w:rFonts w:ascii="Arial" w:eastAsia="Times New Roman" w:hAnsi="Arial" w:cs="Arial"/>
          <w:color w:val="000000"/>
          <w:sz w:val="24"/>
          <w:szCs w:val="24"/>
        </w:rPr>
      </w:pPr>
      <w:r w:rsidRPr="00AF34C4">
        <w:rPr>
          <w:rFonts w:ascii="Calibri" w:eastAsia="Times New Roman" w:hAnsi="Calibri" w:cs="Calibri"/>
          <w:color w:val="000000"/>
          <w:sz w:val="24"/>
          <w:szCs w:val="24"/>
        </w:rPr>
        <w:t>If people around you can hear sound from your headphones, it is distracting and potentially dangerous to your hearing and to your ability to hear well in the future.</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Stoplight for BYOD</w:t>
      </w:r>
    </w:p>
    <w:p w:rsidR="00AF34C4" w:rsidRPr="00AF34C4" w:rsidRDefault="00AF34C4" w:rsidP="00AF34C4">
      <w:pPr>
        <w:numPr>
          <w:ilvl w:val="0"/>
          <w:numId w:val="7"/>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If you see a </w:t>
      </w:r>
      <w:r w:rsidRPr="00AF34C4">
        <w:rPr>
          <w:rFonts w:ascii="Cambria" w:eastAsia="Times New Roman" w:hAnsi="Cambria" w:cs="Times New Roman"/>
          <w:b/>
          <w:bCs/>
          <w:color w:val="000000"/>
          <w:sz w:val="24"/>
          <w:szCs w:val="24"/>
          <w:u w:val="single"/>
        </w:rPr>
        <w:t>Green</w:t>
      </w:r>
      <w:r w:rsidRPr="00AF34C4">
        <w:rPr>
          <w:rFonts w:ascii="Calibri" w:eastAsia="Times New Roman" w:hAnsi="Calibri" w:cs="Calibri"/>
          <w:color w:val="000000"/>
          <w:sz w:val="24"/>
          <w:szCs w:val="24"/>
        </w:rPr>
        <w:t xml:space="preserve"> piece of paper on the board that signals devices will be used as soon as class starts so have them out, face down or screen down, and ready to be used as soon as we begin. </w:t>
      </w:r>
    </w:p>
    <w:p w:rsidR="00AF34C4" w:rsidRPr="00AF34C4" w:rsidRDefault="00AF34C4" w:rsidP="00AF34C4">
      <w:pPr>
        <w:numPr>
          <w:ilvl w:val="0"/>
          <w:numId w:val="7"/>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lastRenderedPageBreak/>
        <w:t xml:space="preserve">A </w:t>
      </w:r>
      <w:r w:rsidRPr="00AF34C4">
        <w:rPr>
          <w:rFonts w:ascii="Cambria" w:eastAsia="Times New Roman" w:hAnsi="Cambria" w:cs="Times New Roman"/>
          <w:b/>
          <w:bCs/>
          <w:color w:val="000000"/>
          <w:sz w:val="24"/>
          <w:szCs w:val="24"/>
          <w:u w:val="single"/>
        </w:rPr>
        <w:t>Yellow</w:t>
      </w:r>
      <w:r w:rsidRPr="00AF34C4">
        <w:rPr>
          <w:rFonts w:ascii="Calibri" w:eastAsia="Times New Roman" w:hAnsi="Calibri" w:cs="Calibri"/>
          <w:color w:val="000000"/>
          <w:sz w:val="24"/>
          <w:szCs w:val="24"/>
        </w:rPr>
        <w:t xml:space="preserve"> piece of paper means that devices will be used, but not quite yet. So keep them in your bag until I instruct you to take them out.</w:t>
      </w:r>
    </w:p>
    <w:p w:rsidR="00AF34C4" w:rsidRPr="00AF34C4" w:rsidRDefault="00AF34C4" w:rsidP="00AF34C4">
      <w:pPr>
        <w:numPr>
          <w:ilvl w:val="0"/>
          <w:numId w:val="7"/>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A </w:t>
      </w:r>
      <w:r w:rsidRPr="00AF34C4">
        <w:rPr>
          <w:rFonts w:ascii="Cambria" w:eastAsia="Times New Roman" w:hAnsi="Cambria" w:cs="Times New Roman"/>
          <w:b/>
          <w:bCs/>
          <w:color w:val="000000"/>
          <w:sz w:val="24"/>
          <w:szCs w:val="24"/>
          <w:u w:val="single"/>
        </w:rPr>
        <w:t>Red</w:t>
      </w:r>
      <w:r w:rsidRPr="00AF34C4">
        <w:rPr>
          <w:rFonts w:ascii="Calibri" w:eastAsia="Times New Roman" w:hAnsi="Calibri" w:cs="Calibri"/>
          <w:color w:val="000000"/>
          <w:sz w:val="24"/>
          <w:szCs w:val="24"/>
        </w:rPr>
        <w:t xml:space="preserve"> piece signals that devices will not be used that day at all so do not take them out. </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Expectations</w:t>
      </w:r>
    </w:p>
    <w:p w:rsidR="00AF34C4" w:rsidRPr="00AF34C4" w:rsidRDefault="00AF34C4" w:rsidP="00AF34C4">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According to school policy, any </w:t>
      </w:r>
      <w:r w:rsidRPr="00AF34C4">
        <w:rPr>
          <w:rFonts w:ascii="Cambria" w:eastAsia="Times New Roman" w:hAnsi="Cambria" w:cs="Times New Roman"/>
          <w:b/>
          <w:bCs/>
          <w:color w:val="000000"/>
          <w:sz w:val="24"/>
          <w:szCs w:val="24"/>
          <w:u w:val="single"/>
        </w:rPr>
        <w:t>phones</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that ring during class or open lab will be confiscated</w:t>
      </w:r>
    </w:p>
    <w:p w:rsidR="00AF34C4" w:rsidRPr="00AF34C4" w:rsidRDefault="00AF34C4" w:rsidP="00AF34C4">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No </w:t>
      </w:r>
      <w:r w:rsidRPr="00AF34C4">
        <w:rPr>
          <w:rFonts w:ascii="Cambria" w:eastAsia="Times New Roman" w:hAnsi="Cambria" w:cs="Times New Roman"/>
          <w:b/>
          <w:bCs/>
          <w:color w:val="000000"/>
          <w:sz w:val="24"/>
          <w:szCs w:val="24"/>
          <w:u w:val="single"/>
        </w:rPr>
        <w:t>purses or bags</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will be allowed on the desk tops during class or open lab.</w:t>
      </w:r>
    </w:p>
    <w:p w:rsidR="00AF34C4" w:rsidRPr="00AF34C4" w:rsidRDefault="00AF34C4" w:rsidP="00AF34C4">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Respect</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your instructor, your fellow students, and yourself at all times</w:t>
      </w:r>
    </w:p>
    <w:p w:rsidR="00AF34C4" w:rsidRPr="00AF34C4" w:rsidRDefault="00AF34C4" w:rsidP="00AF34C4">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require </w:t>
      </w:r>
      <w:r w:rsidRPr="00AF34C4">
        <w:rPr>
          <w:rFonts w:ascii="Cambria" w:eastAsia="Times New Roman" w:hAnsi="Cambria" w:cs="Times New Roman"/>
          <w:b/>
          <w:bCs/>
          <w:color w:val="000000"/>
          <w:sz w:val="24"/>
          <w:szCs w:val="24"/>
          <w:u w:val="single"/>
        </w:rPr>
        <w:t>maturity</w:t>
      </w:r>
      <w:r w:rsidRPr="00AF34C4">
        <w:rPr>
          <w:rFonts w:ascii="Calibri" w:eastAsia="Times New Roman" w:hAnsi="Calibri" w:cs="Calibri"/>
          <w:color w:val="000000"/>
          <w:sz w:val="24"/>
          <w:szCs w:val="24"/>
        </w:rPr>
        <w:t>, responsibility and time management skills in my class.   </w:t>
      </w:r>
    </w:p>
    <w:p w:rsidR="00AF34C4" w:rsidRPr="00AF34C4" w:rsidRDefault="00AF34C4" w:rsidP="00AF34C4">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I expect all students to</w:t>
      </w:r>
      <w:r w:rsidRPr="00AF34C4">
        <w:rPr>
          <w:rFonts w:ascii="Calibri" w:eastAsia="Times New Roman" w:hAnsi="Calibri" w:cs="Calibri"/>
          <w:color w:val="000000"/>
          <w:sz w:val="24"/>
          <w:szCs w:val="24"/>
          <w:u w:val="single"/>
        </w:rPr>
        <w:t xml:space="preserve"> </w:t>
      </w:r>
      <w:r w:rsidRPr="00AF34C4">
        <w:rPr>
          <w:rFonts w:ascii="Cambria" w:eastAsia="Times New Roman" w:hAnsi="Cambria" w:cs="Times New Roman"/>
          <w:b/>
          <w:bCs/>
          <w:color w:val="000000"/>
          <w:sz w:val="24"/>
          <w:szCs w:val="24"/>
          <w:u w:val="single"/>
        </w:rPr>
        <w:t>come</w:t>
      </w:r>
      <w:r w:rsidRPr="00AF34C4">
        <w:rPr>
          <w:rFonts w:ascii="Calibri" w:eastAsia="Times New Roman" w:hAnsi="Calibri" w:cs="Calibri"/>
          <w:color w:val="000000"/>
          <w:sz w:val="24"/>
          <w:szCs w:val="24"/>
          <w:u w:val="single"/>
        </w:rPr>
        <w:t xml:space="preserve"> </w:t>
      </w:r>
      <w:r w:rsidRPr="00AF34C4">
        <w:rPr>
          <w:rFonts w:ascii="Cambria" w:eastAsia="Times New Roman" w:hAnsi="Cambria" w:cs="Times New Roman"/>
          <w:b/>
          <w:bCs/>
          <w:color w:val="000000"/>
          <w:sz w:val="24"/>
          <w:szCs w:val="24"/>
          <w:u w:val="single"/>
        </w:rPr>
        <w:t>prepared</w:t>
      </w:r>
      <w:r w:rsidRPr="00AF34C4">
        <w:rPr>
          <w:rFonts w:ascii="Calibri" w:eastAsia="Times New Roman" w:hAnsi="Calibri" w:cs="Calibri"/>
          <w:color w:val="000000"/>
          <w:sz w:val="24"/>
          <w:szCs w:val="24"/>
        </w:rPr>
        <w:t xml:space="preserve"> to class with their book, paper and pen/pencil every day.</w:t>
      </w:r>
    </w:p>
    <w:p w:rsidR="00AF34C4" w:rsidRPr="00AF34C4" w:rsidRDefault="00AF34C4" w:rsidP="00AF34C4">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w:t>
      </w:r>
      <w:r w:rsidRPr="00AF34C4">
        <w:rPr>
          <w:rFonts w:ascii="Cambria" w:eastAsia="Times New Roman" w:hAnsi="Cambria" w:cs="Times New Roman"/>
          <w:b/>
          <w:bCs/>
          <w:color w:val="000000"/>
          <w:sz w:val="24"/>
          <w:szCs w:val="24"/>
          <w:u w:val="single"/>
        </w:rPr>
        <w:t>arrive promptly</w:t>
      </w:r>
      <w:r w:rsidRPr="00AF34C4">
        <w:rPr>
          <w:rFonts w:ascii="Calibri" w:eastAsia="Times New Roman" w:hAnsi="Calibri" w:cs="Calibri"/>
          <w:color w:val="000000"/>
          <w:sz w:val="24"/>
          <w:szCs w:val="24"/>
        </w:rPr>
        <w:t xml:space="preserve"> to class and be ready to begin in a timely manner. </w:t>
      </w:r>
    </w:p>
    <w:p w:rsidR="00AF34C4" w:rsidRPr="00AF34C4" w:rsidRDefault="00AF34C4" w:rsidP="00AF34C4">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w:t>
      </w:r>
      <w:r w:rsidRPr="00AF34C4">
        <w:rPr>
          <w:rFonts w:ascii="Cambria" w:eastAsia="Times New Roman" w:hAnsi="Cambria" w:cs="Times New Roman"/>
          <w:b/>
          <w:bCs/>
          <w:color w:val="000000"/>
          <w:sz w:val="24"/>
          <w:szCs w:val="24"/>
          <w:u w:val="single"/>
        </w:rPr>
        <w:t>behave</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in a responsible and mature manner for the entire class period.  </w:t>
      </w:r>
    </w:p>
    <w:p w:rsidR="00AF34C4" w:rsidRPr="00AF34C4" w:rsidRDefault="00AF34C4" w:rsidP="00AF34C4">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w:t>
      </w:r>
      <w:r w:rsidRPr="00AF34C4">
        <w:rPr>
          <w:rFonts w:ascii="Cambria" w:eastAsia="Times New Roman" w:hAnsi="Cambria" w:cs="Times New Roman"/>
          <w:b/>
          <w:bCs/>
          <w:color w:val="000000"/>
          <w:sz w:val="24"/>
          <w:szCs w:val="24"/>
          <w:u w:val="single"/>
        </w:rPr>
        <w:t>participate</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 xml:space="preserve">appropriately in class discussions. </w:t>
      </w:r>
    </w:p>
    <w:p w:rsidR="00AF34C4" w:rsidRPr="00AF34C4" w:rsidRDefault="00AF34C4" w:rsidP="00AF34C4">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be in </w:t>
      </w:r>
      <w:r w:rsidRPr="00AF34C4">
        <w:rPr>
          <w:rFonts w:ascii="Cambria" w:eastAsia="Times New Roman" w:hAnsi="Cambria" w:cs="Times New Roman"/>
          <w:b/>
          <w:bCs/>
          <w:color w:val="000000"/>
          <w:sz w:val="24"/>
          <w:szCs w:val="24"/>
          <w:u w:val="single"/>
        </w:rPr>
        <w:t>proper uniform</w:t>
      </w:r>
      <w:r w:rsidRPr="00AF34C4">
        <w:rPr>
          <w:rFonts w:ascii="Calibri" w:eastAsia="Times New Roman" w:hAnsi="Calibri" w:cs="Calibri"/>
          <w:color w:val="000000"/>
          <w:sz w:val="24"/>
          <w:szCs w:val="24"/>
        </w:rPr>
        <w:t xml:space="preserve">. </w:t>
      </w:r>
    </w:p>
    <w:p w:rsidR="00AF34C4" w:rsidRPr="00AF34C4" w:rsidRDefault="00AF34C4" w:rsidP="00AF34C4">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complete written assignments using </w:t>
      </w:r>
      <w:r w:rsidRPr="00AF34C4">
        <w:rPr>
          <w:rFonts w:ascii="Cambria" w:eastAsia="Times New Roman" w:hAnsi="Cambria" w:cs="Times New Roman"/>
          <w:b/>
          <w:bCs/>
          <w:color w:val="000000"/>
          <w:sz w:val="24"/>
          <w:szCs w:val="24"/>
          <w:u w:val="single"/>
        </w:rPr>
        <w:t>complete sentences and proper grammar</w:t>
      </w:r>
      <w:r w:rsidRPr="00AF34C4">
        <w:rPr>
          <w:rFonts w:ascii="Calibri" w:eastAsia="Times New Roman" w:hAnsi="Calibri" w:cs="Calibri"/>
          <w:color w:val="000000"/>
          <w:sz w:val="24"/>
          <w:szCs w:val="24"/>
        </w:rPr>
        <w:t>.</w:t>
      </w:r>
    </w:p>
    <w:p w:rsidR="00AF34C4" w:rsidRPr="00AF34C4" w:rsidRDefault="00AF34C4" w:rsidP="00AF34C4">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Students may be given a </w:t>
      </w:r>
      <w:r w:rsidRPr="00AF34C4">
        <w:rPr>
          <w:rFonts w:ascii="Cambria" w:eastAsia="Times New Roman" w:hAnsi="Cambria" w:cs="Times New Roman"/>
          <w:b/>
          <w:bCs/>
          <w:color w:val="000000"/>
          <w:sz w:val="24"/>
          <w:szCs w:val="24"/>
          <w:u w:val="single"/>
        </w:rPr>
        <w:t>required</w:t>
      </w:r>
      <w:r w:rsidRPr="00AF34C4">
        <w:rPr>
          <w:rFonts w:ascii="Calibri" w:eastAsia="Times New Roman" w:hAnsi="Calibri" w:cs="Calibri"/>
          <w:color w:val="000000"/>
          <w:sz w:val="24"/>
          <w:szCs w:val="24"/>
          <w:u w:val="single"/>
        </w:rPr>
        <w:t xml:space="preserve"> </w:t>
      </w:r>
      <w:r w:rsidRPr="00AF34C4">
        <w:rPr>
          <w:rFonts w:ascii="Cambria" w:eastAsia="Times New Roman" w:hAnsi="Cambria" w:cs="Times New Roman"/>
          <w:b/>
          <w:bCs/>
          <w:color w:val="000000"/>
          <w:sz w:val="24"/>
          <w:szCs w:val="24"/>
          <w:u w:val="single"/>
        </w:rPr>
        <w:t>outside</w:t>
      </w:r>
      <w:r w:rsidRPr="00AF34C4">
        <w:rPr>
          <w:rFonts w:ascii="Calibri" w:eastAsia="Times New Roman" w:hAnsi="Calibri" w:cs="Calibri"/>
          <w:color w:val="000000"/>
          <w:sz w:val="24"/>
          <w:szCs w:val="24"/>
          <w:u w:val="single"/>
        </w:rPr>
        <w:t xml:space="preserve"> </w:t>
      </w:r>
      <w:r w:rsidRPr="00AF34C4">
        <w:rPr>
          <w:rFonts w:ascii="Cambria" w:eastAsia="Times New Roman" w:hAnsi="Cambria" w:cs="Times New Roman"/>
          <w:b/>
          <w:bCs/>
          <w:color w:val="000000"/>
          <w:sz w:val="24"/>
          <w:szCs w:val="24"/>
          <w:u w:val="single"/>
        </w:rPr>
        <w:t>reading</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 xml:space="preserve">assignment to enrich the lesson.  This will be listed in the lap where appropriate. </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Cheating/Plagiarism</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Cheating will not be tolerated.  </w:t>
      </w:r>
      <w:r w:rsidRPr="00AF34C4">
        <w:rPr>
          <w:rFonts w:ascii="Cambria" w:eastAsia="Times New Roman" w:hAnsi="Cambria" w:cs="Times New Roman"/>
          <w:b/>
          <w:bCs/>
          <w:color w:val="000000"/>
          <w:sz w:val="24"/>
          <w:szCs w:val="24"/>
          <w:u w:val="single"/>
        </w:rPr>
        <w:t>Any student caught cheating will receive a zero and parents will be contacted – no exceptions whatsoever</w:t>
      </w:r>
      <w:r w:rsidRPr="00AF34C4">
        <w:rPr>
          <w:rFonts w:ascii="Calibri" w:eastAsia="Times New Roman" w:hAnsi="Calibri" w:cs="Calibri"/>
          <w:color w:val="000000"/>
          <w:sz w:val="24"/>
          <w:szCs w:val="24"/>
        </w:rPr>
        <w:t>.  Cheating may also bring about demerits, detention, or other administrative action.  Plagiarism is taking credit for someone else’s work and/or ideas.  </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Plagiarism will result in a zero, parent contact and possibly other administrative action – no exceptions whatsoever.  </w:t>
      </w:r>
      <w:r w:rsidRPr="00AF34C4">
        <w:rPr>
          <w:rFonts w:ascii="Cambria" w:eastAsia="Times New Roman" w:hAnsi="Cambria" w:cs="Times New Roman"/>
          <w:b/>
          <w:bCs/>
          <w:color w:val="000000"/>
          <w:sz w:val="24"/>
          <w:szCs w:val="24"/>
          <w:u w:val="single"/>
        </w:rPr>
        <w:t>Copying work from another student is cheating</w:t>
      </w:r>
      <w:r w:rsidRPr="00AF34C4">
        <w:rPr>
          <w:rFonts w:ascii="Calibri" w:eastAsia="Times New Roman" w:hAnsi="Calibri" w:cs="Calibri"/>
          <w:color w:val="000000"/>
          <w:sz w:val="24"/>
          <w:szCs w:val="24"/>
        </w:rPr>
        <w:t>.  Both students will receive a zero, parents contacted, etc. - the student copying the work and the student who gave work to be copied.  Be responsible and mature – do your own work and do not enable another’s irresponsible behavior.  </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Student Responsibility</w:t>
      </w:r>
    </w:p>
    <w:p w:rsidR="00AF34C4" w:rsidRPr="00AF34C4" w:rsidRDefault="00AF34C4" w:rsidP="00AF34C4">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emphasize </w:t>
      </w:r>
      <w:r w:rsidRPr="00AF34C4">
        <w:rPr>
          <w:rFonts w:ascii="Cambria" w:eastAsia="Times New Roman" w:hAnsi="Cambria" w:cs="Times New Roman"/>
          <w:b/>
          <w:bCs/>
          <w:color w:val="000000"/>
          <w:sz w:val="24"/>
          <w:szCs w:val="24"/>
          <w:u w:val="single"/>
        </w:rPr>
        <w:t>responsibility</w:t>
      </w:r>
      <w:r w:rsidRPr="00AF34C4">
        <w:rPr>
          <w:rFonts w:ascii="Calibri" w:eastAsia="Times New Roman" w:hAnsi="Calibri" w:cs="Calibri"/>
          <w:color w:val="000000"/>
          <w:sz w:val="24"/>
          <w:szCs w:val="24"/>
        </w:rPr>
        <w:t xml:space="preserve">, </w:t>
      </w:r>
      <w:r w:rsidRPr="00AF34C4">
        <w:rPr>
          <w:rFonts w:ascii="Cambria" w:eastAsia="Times New Roman" w:hAnsi="Cambria" w:cs="Times New Roman"/>
          <w:b/>
          <w:bCs/>
          <w:color w:val="000000"/>
          <w:sz w:val="24"/>
          <w:szCs w:val="24"/>
          <w:u w:val="single"/>
        </w:rPr>
        <w:t>maturity</w:t>
      </w:r>
      <w:r w:rsidRPr="00AF34C4">
        <w:rPr>
          <w:rFonts w:ascii="Calibri" w:eastAsia="Times New Roman" w:hAnsi="Calibri" w:cs="Calibri"/>
          <w:color w:val="000000"/>
          <w:sz w:val="24"/>
          <w:szCs w:val="24"/>
        </w:rPr>
        <w:t xml:space="preserve">, and </w:t>
      </w:r>
      <w:r w:rsidRPr="00AF34C4">
        <w:rPr>
          <w:rFonts w:ascii="Cambria" w:eastAsia="Times New Roman" w:hAnsi="Cambria" w:cs="Times New Roman"/>
          <w:b/>
          <w:bCs/>
          <w:color w:val="000000"/>
          <w:sz w:val="24"/>
          <w:szCs w:val="24"/>
          <w:u w:val="single"/>
        </w:rPr>
        <w:t>college preparation</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 xml:space="preserve">skills in my class. </w:t>
      </w:r>
    </w:p>
    <w:p w:rsidR="00AF34C4" w:rsidRPr="00AF34C4" w:rsidRDefault="00AF34C4" w:rsidP="00AF34C4">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All students are given a </w:t>
      </w:r>
      <w:r w:rsidRPr="00AF34C4">
        <w:rPr>
          <w:rFonts w:ascii="Cambria" w:eastAsia="Times New Roman" w:hAnsi="Cambria" w:cs="Times New Roman"/>
          <w:b/>
          <w:bCs/>
          <w:color w:val="000000"/>
          <w:sz w:val="24"/>
          <w:szCs w:val="24"/>
          <w:u w:val="single"/>
        </w:rPr>
        <w:t xml:space="preserve">lap </w:t>
      </w:r>
      <w:r w:rsidRPr="00AF34C4">
        <w:rPr>
          <w:rFonts w:ascii="Calibri" w:eastAsia="Times New Roman" w:hAnsi="Calibri" w:cs="Calibri"/>
          <w:color w:val="000000"/>
          <w:sz w:val="24"/>
          <w:szCs w:val="24"/>
        </w:rPr>
        <w:t>which covers what we are doing for the entire unit.  </w:t>
      </w:r>
    </w:p>
    <w:p w:rsidR="00AF34C4" w:rsidRPr="00AF34C4" w:rsidRDefault="00AF34C4" w:rsidP="00AF34C4">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Every</w:t>
      </w:r>
      <w:r w:rsidRPr="00AF34C4">
        <w:rPr>
          <w:rFonts w:ascii="Calibri" w:eastAsia="Times New Roman" w:hAnsi="Calibri" w:cs="Calibri"/>
          <w:color w:val="000000"/>
          <w:sz w:val="24"/>
          <w:szCs w:val="24"/>
        </w:rPr>
        <w:t xml:space="preserve"> Practice Assessment, quiz, Learning Goal, project, EQ, etc. is listed in the lap.  </w:t>
      </w:r>
    </w:p>
    <w:p w:rsidR="00AF34C4" w:rsidRPr="00AF34C4" w:rsidRDefault="00AF34C4" w:rsidP="00AF34C4">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 xml:space="preserve">Every </w:t>
      </w:r>
      <w:r w:rsidRPr="00AF34C4">
        <w:rPr>
          <w:rFonts w:ascii="Calibri" w:eastAsia="Times New Roman" w:hAnsi="Calibri" w:cs="Calibri"/>
          <w:color w:val="000000"/>
          <w:sz w:val="24"/>
          <w:szCs w:val="24"/>
        </w:rPr>
        <w:t>due date is listed in the lap.   </w:t>
      </w:r>
    </w:p>
    <w:p w:rsidR="00AF34C4" w:rsidRPr="00AF34C4" w:rsidRDefault="00AF34C4" w:rsidP="00AF34C4">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lastRenderedPageBreak/>
        <w:t xml:space="preserve">There is </w:t>
      </w:r>
      <w:r w:rsidRPr="00AF34C4">
        <w:rPr>
          <w:rFonts w:ascii="Cambria" w:eastAsia="Times New Roman" w:hAnsi="Cambria" w:cs="Times New Roman"/>
          <w:b/>
          <w:bCs/>
          <w:color w:val="000000"/>
          <w:sz w:val="24"/>
          <w:szCs w:val="24"/>
          <w:u w:val="single"/>
        </w:rPr>
        <w:t>no excuse for not turning in assignments or being unprepared for tests, Learning Goals, or EQ projects/papers</w:t>
      </w:r>
      <w:r w:rsidR="00735257">
        <w:rPr>
          <w:rFonts w:ascii="Calibri" w:eastAsia="Times New Roman" w:hAnsi="Calibri" w:cs="Calibri"/>
          <w:color w:val="000000"/>
          <w:sz w:val="24"/>
          <w:szCs w:val="24"/>
        </w:rPr>
        <w:t xml:space="preserve">. </w:t>
      </w:r>
      <w:r w:rsidRPr="00AF34C4">
        <w:rPr>
          <w:rFonts w:ascii="Calibri" w:eastAsia="Times New Roman" w:hAnsi="Calibri" w:cs="Calibri"/>
          <w:color w:val="000000"/>
          <w:sz w:val="24"/>
          <w:szCs w:val="24"/>
        </w:rPr>
        <w:t>Time management is a very important skill and it is stressed in my class.</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Email Policy</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If you need to email me with questions, assignments, or other concerns, please note that you must use your school email account IWA is no longer communicating with outside student emails and you will not have access to your personal email accounts during the school day.  In addition, you must </w:t>
      </w:r>
      <w:r w:rsidRPr="00AF34C4">
        <w:rPr>
          <w:rFonts w:ascii="Cambria" w:eastAsia="Times New Roman" w:hAnsi="Cambria" w:cs="Times New Roman"/>
          <w:b/>
          <w:bCs/>
          <w:color w:val="000000"/>
          <w:sz w:val="24"/>
          <w:szCs w:val="24"/>
          <w:u w:val="single"/>
        </w:rPr>
        <w:t>check your student email account daily</w:t>
      </w:r>
      <w:r w:rsidRPr="00AF34C4">
        <w:rPr>
          <w:rFonts w:ascii="Calibri" w:eastAsia="Times New Roman" w:hAnsi="Calibri" w:cs="Calibri"/>
          <w:color w:val="000000"/>
          <w:sz w:val="24"/>
          <w:szCs w:val="24"/>
        </w:rPr>
        <w:t>. I will often send reminders, updates, or other emails with important information.  You are responsible for checking your email to receive these updates. Please make sure that your Edline account is up and running.</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Additionally, it is important when emailing a teacher to note appropriate etiquette.  Emails that are not written respectfully and professionally will not be answered.</w:t>
      </w:r>
      <w:r w:rsidRPr="00AF34C4">
        <w:rPr>
          <w:rFonts w:ascii="Calibri" w:eastAsia="Times New Roman" w:hAnsi="Calibri" w:cs="Calibri"/>
          <w:b/>
          <w:bCs/>
          <w:color w:val="000000"/>
          <w:sz w:val="24"/>
          <w:szCs w:val="24"/>
        </w:rPr>
        <w:t>  </w:t>
      </w:r>
      <w:r w:rsidRPr="00AF34C4">
        <w:rPr>
          <w:rFonts w:ascii="Calibri" w:eastAsia="Times New Roman" w:hAnsi="Calibri" w:cs="Calibri"/>
          <w:color w:val="000000"/>
          <w:sz w:val="24"/>
          <w:szCs w:val="24"/>
        </w:rPr>
        <w:t>Emails should look something like this:</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735257" w:rsidP="00AF34C4">
      <w:pPr>
        <w:spacing w:after="0" w:line="240" w:lineRule="auto"/>
        <w:ind w:left="2880"/>
        <w:rPr>
          <w:rFonts w:ascii="Times New Roman" w:eastAsia="Times New Roman" w:hAnsi="Times New Roman" w:cs="Times New Roman"/>
          <w:sz w:val="24"/>
          <w:szCs w:val="24"/>
        </w:rPr>
      </w:pPr>
      <w:r>
        <w:rPr>
          <w:rFonts w:ascii="Book Antiqua" w:eastAsia="Times New Roman" w:hAnsi="Book Antiqua" w:cs="Times New Roman"/>
          <w:b/>
          <w:bCs/>
          <w:i/>
          <w:iCs/>
          <w:color w:val="000000"/>
          <w:sz w:val="24"/>
          <w:szCs w:val="24"/>
        </w:rPr>
        <w:t>Dear Ms. Wolf</w:t>
      </w:r>
      <w:r w:rsidR="00AF34C4" w:rsidRPr="00AF34C4">
        <w:rPr>
          <w:rFonts w:ascii="Book Antiqua" w:eastAsia="Times New Roman" w:hAnsi="Book Antiqua" w:cs="Times New Roman"/>
          <w:b/>
          <w:bCs/>
          <w:i/>
          <w:iCs/>
          <w:color w:val="000000"/>
          <w:sz w:val="24"/>
          <w:szCs w:val="24"/>
        </w:rPr>
        <w:t>,</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ind w:left="2880"/>
        <w:rPr>
          <w:rFonts w:ascii="Times New Roman" w:eastAsia="Times New Roman" w:hAnsi="Times New Roman" w:cs="Times New Roman"/>
          <w:sz w:val="24"/>
          <w:szCs w:val="24"/>
        </w:rPr>
      </w:pPr>
      <w:r w:rsidRPr="00AF34C4">
        <w:rPr>
          <w:rFonts w:ascii="Book Antiqua" w:eastAsia="Times New Roman" w:hAnsi="Book Antiqua" w:cs="Times New Roman"/>
          <w:b/>
          <w:bCs/>
          <w:i/>
          <w:iCs/>
          <w:color w:val="000000"/>
          <w:sz w:val="24"/>
          <w:szCs w:val="24"/>
        </w:rPr>
        <w:t>I have a question about the homework.</w:t>
      </w:r>
    </w:p>
    <w:p w:rsidR="00AF34C4" w:rsidRPr="00AF34C4" w:rsidRDefault="00AF34C4" w:rsidP="00AF34C4">
      <w:pPr>
        <w:spacing w:after="0" w:line="240" w:lineRule="auto"/>
        <w:ind w:left="2880"/>
        <w:rPr>
          <w:rFonts w:ascii="Times New Roman" w:eastAsia="Times New Roman" w:hAnsi="Times New Roman" w:cs="Times New Roman"/>
          <w:sz w:val="24"/>
          <w:szCs w:val="24"/>
        </w:rPr>
      </w:pPr>
      <w:r w:rsidRPr="00AF34C4">
        <w:rPr>
          <w:rFonts w:ascii="Book Antiqua" w:eastAsia="Times New Roman" w:hAnsi="Book Antiqua" w:cs="Times New Roman"/>
          <w:b/>
          <w:bCs/>
          <w:i/>
          <w:iCs/>
          <w:color w:val="000000"/>
          <w:sz w:val="24"/>
          <w:szCs w:val="24"/>
        </w:rPr>
        <w:t>How do I do the questions on page 3?</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ind w:left="2880"/>
        <w:rPr>
          <w:rFonts w:ascii="Times New Roman" w:eastAsia="Times New Roman" w:hAnsi="Times New Roman" w:cs="Times New Roman"/>
          <w:sz w:val="24"/>
          <w:szCs w:val="24"/>
        </w:rPr>
      </w:pPr>
      <w:r w:rsidRPr="00AF34C4">
        <w:rPr>
          <w:rFonts w:ascii="Book Antiqua" w:eastAsia="Times New Roman" w:hAnsi="Book Antiqua" w:cs="Times New Roman"/>
          <w:b/>
          <w:bCs/>
          <w:i/>
          <w:iCs/>
          <w:color w:val="000000"/>
          <w:sz w:val="24"/>
          <w:szCs w:val="24"/>
        </w:rPr>
        <w:t>Thank you,</w:t>
      </w:r>
    </w:p>
    <w:p w:rsidR="00AF34C4" w:rsidRPr="00AF34C4" w:rsidRDefault="00735257" w:rsidP="00AF34C4">
      <w:pPr>
        <w:spacing w:after="0" w:line="240" w:lineRule="auto"/>
        <w:ind w:left="2880"/>
        <w:rPr>
          <w:rFonts w:ascii="Times New Roman" w:eastAsia="Times New Roman" w:hAnsi="Times New Roman" w:cs="Times New Roman"/>
          <w:sz w:val="24"/>
          <w:szCs w:val="24"/>
        </w:rPr>
      </w:pPr>
      <w:r>
        <w:rPr>
          <w:rFonts w:ascii="Book Antiqua" w:eastAsia="Times New Roman" w:hAnsi="Book Antiqua" w:cs="Times New Roman"/>
          <w:b/>
          <w:bCs/>
          <w:i/>
          <w:iCs/>
          <w:color w:val="000000"/>
          <w:sz w:val="24"/>
          <w:szCs w:val="24"/>
        </w:rPr>
        <w:t>Sally</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Remember, you are addressing a teacher when you email and it is a great skill to learn how to write concise and professional emails.</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Enrichment</w:t>
      </w:r>
    </w:p>
    <w:p w:rsidR="00AF34C4" w:rsidRPr="00AF34C4" w:rsidRDefault="00AF34C4" w:rsidP="00AF34C4">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Enrichment is exactly what it sounds like, enriching your understanding and knowledge of the material covered in the Lap.</w:t>
      </w:r>
    </w:p>
    <w:p w:rsidR="00AF34C4" w:rsidRPr="00AF34C4" w:rsidRDefault="00AF34C4" w:rsidP="00AF34C4">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Enrichment is designed to further your understanding of the material and not bail you out if you are struggling in class.  </w:t>
      </w:r>
      <w:r w:rsidRPr="00AF34C4">
        <w:rPr>
          <w:rFonts w:ascii="Cambria" w:eastAsia="Times New Roman" w:hAnsi="Cambria" w:cs="Times New Roman"/>
          <w:b/>
          <w:bCs/>
          <w:color w:val="000000"/>
          <w:sz w:val="24"/>
          <w:szCs w:val="24"/>
          <w:u w:val="single"/>
        </w:rPr>
        <w:t>Enrichment activities will never be worth more than 5 points</w:t>
      </w:r>
      <w:r w:rsidRPr="00AF34C4">
        <w:rPr>
          <w:rFonts w:ascii="Calibri" w:eastAsia="Times New Roman" w:hAnsi="Calibri" w:cs="Calibri"/>
          <w:color w:val="000000"/>
          <w:sz w:val="24"/>
          <w:szCs w:val="24"/>
        </w:rPr>
        <w:t>.</w:t>
      </w:r>
    </w:p>
    <w:p w:rsidR="00AF34C4" w:rsidRPr="00AF34C4" w:rsidRDefault="00AF34C4" w:rsidP="00AF34C4">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Enrichment activities will vary.  On some Laps, depending on the material that we are examining, students may be required to visit certain local museum exhibits, watch educational television programs or movies, write short papers over a primary documents, etc.</w:t>
      </w:r>
    </w:p>
    <w:p w:rsidR="00AF34C4" w:rsidRPr="00AF34C4" w:rsidRDefault="00AF34C4" w:rsidP="00AF34C4">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If you are struggling in class concentrate on the assignments and not the enrichment because the assignments are worth more and are more important than the enrichment activities.  </w:t>
      </w:r>
    </w:p>
    <w:p w:rsidR="00AF34C4" w:rsidRDefault="00AF34C4" w:rsidP="00AF34C4">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Enrichment will be added at the end of Lap. </w:t>
      </w:r>
    </w:p>
    <w:p w:rsidR="00735257" w:rsidRPr="00AF34C4" w:rsidRDefault="00735257" w:rsidP="00735257">
      <w:pPr>
        <w:spacing w:after="0" w:line="240" w:lineRule="auto"/>
        <w:ind w:left="720"/>
        <w:textAlignment w:val="baseline"/>
        <w:rPr>
          <w:rFonts w:ascii="Cambria" w:eastAsia="Times New Roman" w:hAnsi="Cambria" w:cs="Times New Roman"/>
          <w:b/>
          <w:bCs/>
          <w:color w:val="000000"/>
          <w:sz w:val="24"/>
          <w:szCs w:val="24"/>
        </w:rPr>
      </w:pP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Absences</w:t>
      </w:r>
    </w:p>
    <w:p w:rsidR="00AF34C4" w:rsidRPr="00AF34C4" w:rsidRDefault="00AF34C4" w:rsidP="00AF34C4">
      <w:pPr>
        <w:numPr>
          <w:ilvl w:val="0"/>
          <w:numId w:val="1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lastRenderedPageBreak/>
        <w:t xml:space="preserve">If you miss classes consult your Lap for information regarding what you missed. </w:t>
      </w:r>
      <w:r w:rsidRPr="00AF34C4">
        <w:rPr>
          <w:rFonts w:ascii="Cambria" w:eastAsia="Times New Roman" w:hAnsi="Cambria" w:cs="Times New Roman"/>
          <w:b/>
          <w:bCs/>
          <w:color w:val="000000"/>
          <w:sz w:val="24"/>
          <w:szCs w:val="24"/>
          <w:u w:val="single"/>
        </w:rPr>
        <w:t>It is up to you, the student, to figure out what you need to get caught up.</w:t>
      </w:r>
      <w:r w:rsidRPr="00AF34C4">
        <w:rPr>
          <w:rFonts w:ascii="Calibri" w:eastAsia="Times New Roman" w:hAnsi="Calibri" w:cs="Calibri"/>
          <w:color w:val="000000"/>
          <w:sz w:val="24"/>
          <w:szCs w:val="24"/>
        </w:rPr>
        <w:t xml:space="preserve">  I will certainly help you, but you must take the responsibility in getting caught up. I will not seek you out if you missed a class or did not turn in assignment in. </w:t>
      </w:r>
    </w:p>
    <w:p w:rsidR="00AF34C4" w:rsidRPr="00AF34C4" w:rsidRDefault="00AF34C4" w:rsidP="00AF34C4">
      <w:pPr>
        <w:numPr>
          <w:ilvl w:val="0"/>
          <w:numId w:val="11"/>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For all extended absences a timeline for the completion of your work will have to be agreed upon by the teacher and administration.</w:t>
      </w:r>
      <w:r w:rsidRPr="00AF34C4">
        <w:rPr>
          <w:rFonts w:ascii="Calibri" w:eastAsia="Times New Roman" w:hAnsi="Calibri" w:cs="Calibri"/>
          <w:color w:val="000000"/>
          <w:sz w:val="24"/>
          <w:szCs w:val="24"/>
        </w:rPr>
        <w:t xml:space="preserve">  Contact me if you know that you will be missing school or my class for more than three days.</w:t>
      </w:r>
    </w:p>
    <w:p w:rsidR="00AF34C4" w:rsidRPr="00AF34C4" w:rsidRDefault="00AF34C4" w:rsidP="00AF34C4">
      <w:pPr>
        <w:numPr>
          <w:ilvl w:val="0"/>
          <w:numId w:val="1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While you were absent, if an assignment has been turned in, </w:t>
      </w:r>
      <w:r w:rsidRPr="00AF34C4">
        <w:rPr>
          <w:rFonts w:ascii="Cambria" w:eastAsia="Times New Roman" w:hAnsi="Cambria" w:cs="Times New Roman"/>
          <w:b/>
          <w:bCs/>
          <w:color w:val="000000"/>
          <w:sz w:val="24"/>
          <w:szCs w:val="24"/>
          <w:u w:val="single"/>
        </w:rPr>
        <w:t>you must turn it in the next calendar day</w:t>
      </w:r>
      <w:r w:rsidRPr="00AF34C4">
        <w:rPr>
          <w:rFonts w:ascii="Calibri" w:eastAsia="Times New Roman" w:hAnsi="Calibri" w:cs="Calibri"/>
          <w:color w:val="000000"/>
          <w:sz w:val="24"/>
          <w:szCs w:val="24"/>
        </w:rPr>
        <w:t>.</w:t>
      </w:r>
    </w:p>
    <w:p w:rsidR="00AF34C4" w:rsidRPr="00AF34C4" w:rsidRDefault="00AF34C4" w:rsidP="00AF34C4">
      <w:pPr>
        <w:numPr>
          <w:ilvl w:val="0"/>
          <w:numId w:val="1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Write “</w:t>
      </w:r>
      <w:r w:rsidRPr="00AF34C4">
        <w:rPr>
          <w:rFonts w:ascii="Cambria" w:eastAsia="Times New Roman" w:hAnsi="Cambria" w:cs="Times New Roman"/>
          <w:b/>
          <w:bCs/>
          <w:color w:val="000000"/>
          <w:sz w:val="24"/>
          <w:szCs w:val="24"/>
          <w:u w:val="single"/>
        </w:rPr>
        <w:t>Absent</w:t>
      </w:r>
      <w:r w:rsidRPr="00AF34C4">
        <w:rPr>
          <w:rFonts w:ascii="Calibri" w:eastAsia="Times New Roman" w:hAnsi="Calibri" w:cs="Calibri"/>
          <w:color w:val="000000"/>
          <w:sz w:val="24"/>
          <w:szCs w:val="24"/>
        </w:rPr>
        <w:t>” on all work</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Incarnate Word Academy Late Work Policy</w:t>
      </w: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 In revision 12/30/2013</w:t>
      </w:r>
    </w:p>
    <w:p w:rsidR="00AF34C4" w:rsidRPr="00AF34C4" w:rsidRDefault="00AF34C4" w:rsidP="00AF34C4">
      <w:pPr>
        <w:shd w:val="clear" w:color="auto" w:fill="FFFFFF"/>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222222"/>
          <w:sz w:val="24"/>
          <w:szCs w:val="24"/>
        </w:rPr>
        <w:t>To ensure accurate reporting in grades, all teachers at IWA will categorize assignments and assessments into two categories: Formative and Summative. You will distinguish between the two because all Summative Assessments will be designated as so in the teacher’s grade books.</w:t>
      </w:r>
    </w:p>
    <w:p w:rsidR="00AF34C4" w:rsidRPr="00AF34C4" w:rsidRDefault="00AF34C4" w:rsidP="00AF34C4">
      <w:pPr>
        <w:shd w:val="clear" w:color="auto" w:fill="FFFFFF"/>
        <w:spacing w:after="0" w:line="240" w:lineRule="auto"/>
        <w:jc w:val="center"/>
        <w:rPr>
          <w:rFonts w:ascii="Times New Roman" w:eastAsia="Times New Roman" w:hAnsi="Times New Roman" w:cs="Times New Roman"/>
          <w:sz w:val="24"/>
          <w:szCs w:val="24"/>
        </w:rPr>
      </w:pPr>
      <w:r w:rsidRPr="00AF34C4">
        <w:rPr>
          <w:rFonts w:ascii="Times New Roman" w:eastAsia="Times New Roman" w:hAnsi="Times New Roman" w:cs="Times New Roman"/>
          <w:sz w:val="24"/>
          <w:szCs w:val="24"/>
        </w:rPr>
        <w:t> </w:t>
      </w: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Formative Assessments</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222222"/>
          <w:sz w:val="24"/>
          <w:szCs w:val="24"/>
        </w:rPr>
        <w:t>These assessments are on-going assessments in a classroom and can include homework, open lab activities, quizzes, and class work. Teachers use formative assessment to improve instructional methods and student feedback throughout the teaching and learning process.</w:t>
      </w:r>
    </w:p>
    <w:p w:rsidR="00AF34C4" w:rsidRPr="00AF34C4" w:rsidRDefault="00AF34C4" w:rsidP="00AF34C4">
      <w:pPr>
        <w:spacing w:after="24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222222"/>
          <w:sz w:val="24"/>
          <w:szCs w:val="24"/>
          <w:u w:val="single"/>
        </w:rPr>
        <w:t>Summative Assessments</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222222"/>
          <w:sz w:val="24"/>
          <w:szCs w:val="24"/>
        </w:rPr>
        <w:t>These assessments are typically used to evaluate the effectiveness of instructional programs and services at the end of an academic year or at a pre-determined time, such as at the end of each LAP. Summative assessments would be considered LAP tests, culminating projects, presentations, tests, and exams. The goal of summative assessments is to make a judgment of student competency after an instructional phase is complete. Summative evaluations are used to determine if students have mastered specific competencies and to identify instructional areas that need additional work. On Summative assignments no student can earn lower than 50%.  </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222222"/>
          <w:sz w:val="24"/>
          <w:szCs w:val="24"/>
          <w:u w:val="single"/>
        </w:rPr>
        <w:t>All Formative assessments will be treated with the following policy:</w:t>
      </w:r>
    </w:p>
    <w:p w:rsidR="00AF34C4" w:rsidRPr="00AF34C4" w:rsidRDefault="00AF34C4" w:rsidP="00AF34C4">
      <w:pPr>
        <w:numPr>
          <w:ilvl w:val="0"/>
          <w:numId w:val="12"/>
        </w:numPr>
        <w:shd w:val="clear" w:color="auto" w:fill="FFFFFF"/>
        <w:spacing w:after="0" w:line="240" w:lineRule="auto"/>
        <w:textAlignment w:val="baseline"/>
        <w:rPr>
          <w:rFonts w:ascii="Cambria" w:eastAsia="Times New Roman" w:hAnsi="Cambria" w:cs="Times New Roman"/>
          <w:b/>
          <w:bCs/>
          <w:color w:val="222222"/>
          <w:sz w:val="24"/>
          <w:szCs w:val="24"/>
        </w:rPr>
      </w:pPr>
      <w:r w:rsidRPr="00AF34C4">
        <w:rPr>
          <w:rFonts w:ascii="Calibri" w:eastAsia="Times New Roman" w:hAnsi="Calibri" w:cs="Calibri"/>
          <w:color w:val="222222"/>
          <w:sz w:val="24"/>
          <w:szCs w:val="24"/>
        </w:rPr>
        <w:t xml:space="preserve">During the course of a semester a student will have one NLP (No Late Penalty) assignment per quarter. </w:t>
      </w:r>
    </w:p>
    <w:p w:rsidR="00AF34C4" w:rsidRPr="00AF34C4" w:rsidRDefault="00AF34C4" w:rsidP="00AF34C4">
      <w:pPr>
        <w:numPr>
          <w:ilvl w:val="0"/>
          <w:numId w:val="12"/>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222222"/>
          <w:sz w:val="24"/>
          <w:szCs w:val="24"/>
        </w:rPr>
        <w:t xml:space="preserve">Any </w:t>
      </w:r>
      <w:r w:rsidRPr="00AF34C4">
        <w:rPr>
          <w:rFonts w:ascii="Cambria" w:eastAsia="Times New Roman" w:hAnsi="Cambria" w:cs="Times New Roman"/>
          <w:b/>
          <w:bCs/>
          <w:color w:val="222222"/>
          <w:sz w:val="24"/>
          <w:szCs w:val="24"/>
        </w:rPr>
        <w:t>formative</w:t>
      </w:r>
      <w:r w:rsidRPr="00AF34C4">
        <w:rPr>
          <w:rFonts w:ascii="Cambria" w:eastAsia="Times New Roman" w:hAnsi="Cambria" w:cs="Times New Roman"/>
          <w:color w:val="222222"/>
          <w:sz w:val="24"/>
          <w:szCs w:val="24"/>
        </w:rPr>
        <w:t xml:space="preserve"> </w:t>
      </w:r>
      <w:r w:rsidRPr="00AF34C4">
        <w:rPr>
          <w:rFonts w:ascii="Calibri" w:eastAsia="Times New Roman" w:hAnsi="Calibri" w:cs="Calibri"/>
          <w:color w:val="222222"/>
          <w:sz w:val="24"/>
          <w:szCs w:val="24"/>
        </w:rPr>
        <w:t xml:space="preserve">assignment not turned in will always be due by the end of next LAP for partial credit. </w:t>
      </w:r>
      <w:r w:rsidRPr="00AF34C4">
        <w:rPr>
          <w:rFonts w:ascii="Cambria" w:eastAsia="Times New Roman" w:hAnsi="Cambria" w:cs="Times New Roman"/>
          <w:b/>
          <w:bCs/>
          <w:color w:val="000000"/>
          <w:sz w:val="24"/>
          <w:szCs w:val="24"/>
          <w:u w:val="single"/>
        </w:rPr>
        <w:t xml:space="preserve">This will be listed on the following Lap. </w:t>
      </w:r>
    </w:p>
    <w:p w:rsidR="00AF34C4" w:rsidRPr="00AF34C4" w:rsidRDefault="00AF34C4" w:rsidP="00AF34C4">
      <w:pPr>
        <w:numPr>
          <w:ilvl w:val="0"/>
          <w:numId w:val="12"/>
        </w:numPr>
        <w:shd w:val="clear" w:color="auto" w:fill="FFFFFF"/>
        <w:spacing w:after="0" w:line="240" w:lineRule="auto"/>
        <w:textAlignment w:val="baseline"/>
        <w:rPr>
          <w:rFonts w:ascii="Cambria" w:eastAsia="Times New Roman" w:hAnsi="Cambria" w:cs="Times New Roman"/>
          <w:b/>
          <w:bCs/>
          <w:color w:val="222222"/>
          <w:sz w:val="24"/>
          <w:szCs w:val="24"/>
        </w:rPr>
      </w:pPr>
      <w:r w:rsidRPr="00AF34C4">
        <w:rPr>
          <w:rFonts w:ascii="Calibri" w:eastAsia="Times New Roman" w:hAnsi="Calibri" w:cs="Calibri"/>
          <w:color w:val="222222"/>
          <w:sz w:val="24"/>
          <w:szCs w:val="24"/>
        </w:rPr>
        <w:t>If work is turned in late, 50% is the only grade a student can receive.</w:t>
      </w:r>
    </w:p>
    <w:p w:rsidR="00AF34C4" w:rsidRPr="001F5872" w:rsidRDefault="00AF34C4" w:rsidP="001F5872">
      <w:pPr>
        <w:numPr>
          <w:ilvl w:val="0"/>
          <w:numId w:val="12"/>
        </w:numPr>
        <w:shd w:val="clear" w:color="auto" w:fill="FFFFFF"/>
        <w:spacing w:after="0" w:line="240" w:lineRule="auto"/>
        <w:textAlignment w:val="baseline"/>
        <w:rPr>
          <w:rFonts w:ascii="Cambria" w:eastAsia="Times New Roman" w:hAnsi="Cambria" w:cs="Times New Roman"/>
          <w:b/>
          <w:bCs/>
          <w:color w:val="222222"/>
          <w:sz w:val="24"/>
          <w:szCs w:val="24"/>
        </w:rPr>
      </w:pPr>
      <w:r w:rsidRPr="00AF34C4">
        <w:rPr>
          <w:rFonts w:ascii="Calibri" w:eastAsia="Times New Roman" w:hAnsi="Calibri" w:cs="Calibri"/>
          <w:color w:val="222222"/>
          <w:sz w:val="24"/>
          <w:szCs w:val="24"/>
        </w:rPr>
        <w:t> After “2</w:t>
      </w:r>
      <w:r w:rsidRPr="00AF34C4">
        <w:rPr>
          <w:rFonts w:ascii="Calibri" w:eastAsia="Times New Roman" w:hAnsi="Calibri" w:cs="Calibri"/>
          <w:color w:val="222222"/>
          <w:sz w:val="14"/>
          <w:szCs w:val="14"/>
          <w:vertAlign w:val="superscript"/>
        </w:rPr>
        <w:t>nd</w:t>
      </w:r>
      <w:r w:rsidRPr="00AF34C4">
        <w:rPr>
          <w:rFonts w:ascii="Calibri" w:eastAsia="Times New Roman" w:hAnsi="Calibri" w:cs="Calibri"/>
          <w:color w:val="222222"/>
          <w:sz w:val="24"/>
          <w:szCs w:val="24"/>
        </w:rPr>
        <w:t xml:space="preserve">” LAP ends, assignments not turned in will be given a zero and will no longer be </w:t>
      </w:r>
      <w:r w:rsidR="001F5872">
        <w:rPr>
          <w:rFonts w:ascii="Calibri" w:eastAsia="Times New Roman" w:hAnsi="Calibri" w:cs="Calibri"/>
          <w:color w:val="222222"/>
          <w:sz w:val="24"/>
          <w:szCs w:val="24"/>
        </w:rPr>
        <w:t>able to be turned in for credit.</w:t>
      </w:r>
      <w:r w:rsidRPr="001F5872">
        <w:rPr>
          <w:rFonts w:ascii="Times New Roman" w:eastAsia="Times New Roman" w:hAnsi="Times New Roman" w:cs="Times New Roman"/>
          <w:sz w:val="24"/>
          <w:szCs w:val="24"/>
        </w:rPr>
        <w:t> </w:t>
      </w:r>
    </w:p>
    <w:p w:rsidR="00AF34C4" w:rsidRPr="00AF34C4" w:rsidRDefault="00AF34C4" w:rsidP="00AF34C4">
      <w:pPr>
        <w:shd w:val="clear" w:color="auto" w:fill="FFFFFF"/>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222222"/>
          <w:sz w:val="24"/>
          <w:szCs w:val="24"/>
          <w:u w:val="single"/>
        </w:rPr>
        <w:t>All Summative assessments will be treated with the following policy:</w:t>
      </w:r>
    </w:p>
    <w:p w:rsidR="00AF34C4" w:rsidRPr="00AF34C4" w:rsidRDefault="00AF34C4" w:rsidP="00AF34C4">
      <w:pPr>
        <w:numPr>
          <w:ilvl w:val="0"/>
          <w:numId w:val="13"/>
        </w:numPr>
        <w:shd w:val="clear" w:color="auto" w:fill="FFFFFF"/>
        <w:spacing w:after="0" w:line="240" w:lineRule="auto"/>
        <w:textAlignment w:val="baseline"/>
        <w:rPr>
          <w:rFonts w:ascii="Cambria" w:eastAsia="Times New Roman" w:hAnsi="Cambria" w:cs="Times New Roman"/>
          <w:b/>
          <w:bCs/>
          <w:color w:val="222222"/>
          <w:sz w:val="24"/>
          <w:szCs w:val="24"/>
          <w:u w:val="single"/>
        </w:rPr>
      </w:pPr>
      <w:r w:rsidRPr="00AF34C4">
        <w:rPr>
          <w:rFonts w:ascii="Cambria" w:eastAsia="Times New Roman" w:hAnsi="Cambria" w:cs="Times New Roman"/>
          <w:b/>
          <w:bCs/>
          <w:color w:val="222222"/>
          <w:sz w:val="24"/>
          <w:szCs w:val="24"/>
          <w:u w:val="single"/>
        </w:rPr>
        <w:lastRenderedPageBreak/>
        <w:t>If all the summative assessments are not completed, the student will not earn credit for the course.</w:t>
      </w:r>
    </w:p>
    <w:p w:rsidR="00AF34C4" w:rsidRPr="00AF34C4" w:rsidRDefault="00AF34C4" w:rsidP="00AF34C4">
      <w:pPr>
        <w:numPr>
          <w:ilvl w:val="0"/>
          <w:numId w:val="13"/>
        </w:numPr>
        <w:shd w:val="clear" w:color="auto" w:fill="FFFFFF"/>
        <w:spacing w:after="0" w:line="240" w:lineRule="auto"/>
        <w:textAlignment w:val="baseline"/>
        <w:rPr>
          <w:rFonts w:ascii="Cambria" w:eastAsia="Times New Roman" w:hAnsi="Cambria" w:cs="Times New Roman"/>
          <w:b/>
          <w:bCs/>
          <w:color w:val="222222"/>
          <w:sz w:val="24"/>
          <w:szCs w:val="24"/>
        </w:rPr>
      </w:pPr>
      <w:r w:rsidRPr="00AF34C4">
        <w:rPr>
          <w:rFonts w:ascii="Calibri" w:eastAsia="Times New Roman" w:hAnsi="Calibri" w:cs="Calibri"/>
          <w:color w:val="222222"/>
          <w:sz w:val="24"/>
          <w:szCs w:val="24"/>
        </w:rPr>
        <w:t>If a student misses a summative assessment (it will be identified on each LAP), it is the student’s responsibility to contact the teacher to make arrangements to reschedule.</w:t>
      </w:r>
    </w:p>
    <w:p w:rsidR="00AF34C4" w:rsidRPr="00AF34C4" w:rsidRDefault="00AF34C4" w:rsidP="00AF34C4">
      <w:pPr>
        <w:numPr>
          <w:ilvl w:val="0"/>
          <w:numId w:val="13"/>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222222"/>
          <w:sz w:val="24"/>
          <w:szCs w:val="24"/>
        </w:rPr>
        <w:t>However, once the Summative Assessment is missed, the grade will become a “LATE” or “ABSENT” which are tied to a zero, and the cumulative grade will become an “I” for Incomplete.</w:t>
      </w:r>
      <w:r w:rsidRPr="00AF34C4">
        <w:rPr>
          <w:rFonts w:ascii="Calibri" w:eastAsia="Times New Roman" w:hAnsi="Calibri" w:cs="Calibri"/>
          <w:b/>
          <w:bCs/>
          <w:color w:val="FF00FF"/>
          <w:sz w:val="24"/>
          <w:szCs w:val="24"/>
          <w:u w:val="single"/>
        </w:rPr>
        <w:t xml:space="preserve"> </w:t>
      </w:r>
    </w:p>
    <w:p w:rsidR="00AF34C4" w:rsidRPr="00AF34C4" w:rsidRDefault="00AF34C4" w:rsidP="00AF34C4">
      <w:pPr>
        <w:numPr>
          <w:ilvl w:val="0"/>
          <w:numId w:val="13"/>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The “I” will not be removed until the student takes the assessment. If a student does not complete a summative assessment by the due date, she will receive a demerit from the teacher of the missing assessment.</w:t>
      </w:r>
      <w:r w:rsidRPr="00AF34C4">
        <w:rPr>
          <w:rFonts w:ascii="Calibri" w:eastAsia="Times New Roman" w:hAnsi="Calibri" w:cs="Calibri"/>
          <w:color w:val="000000"/>
          <w:sz w:val="24"/>
          <w:szCs w:val="24"/>
        </w:rPr>
        <w:t xml:space="preserve"> Examples include: </w:t>
      </w:r>
    </w:p>
    <w:p w:rsidR="00AF34C4" w:rsidRPr="00AF34C4" w:rsidRDefault="00AF34C4" w:rsidP="00AF34C4">
      <w:pPr>
        <w:numPr>
          <w:ilvl w:val="0"/>
          <w:numId w:val="14"/>
        </w:numPr>
        <w:spacing w:after="0" w:line="240" w:lineRule="auto"/>
        <w:ind w:left="1440"/>
        <w:textAlignment w:val="baseline"/>
        <w:rPr>
          <w:rFonts w:ascii="Arial" w:eastAsia="Times New Roman" w:hAnsi="Arial" w:cs="Arial"/>
          <w:color w:val="000000"/>
          <w:sz w:val="24"/>
          <w:szCs w:val="24"/>
        </w:rPr>
      </w:pPr>
      <w:r w:rsidRPr="00AF34C4">
        <w:rPr>
          <w:rFonts w:ascii="Calibri" w:eastAsia="Times New Roman" w:hAnsi="Calibri" w:cs="Calibri"/>
          <w:color w:val="000000"/>
          <w:sz w:val="24"/>
          <w:szCs w:val="24"/>
        </w:rPr>
        <w:t>Not taking a test</w:t>
      </w:r>
    </w:p>
    <w:p w:rsidR="00AF34C4" w:rsidRPr="00AF34C4" w:rsidRDefault="00AF34C4" w:rsidP="00AF34C4">
      <w:pPr>
        <w:numPr>
          <w:ilvl w:val="0"/>
          <w:numId w:val="14"/>
        </w:numPr>
        <w:spacing w:after="0" w:line="240" w:lineRule="auto"/>
        <w:ind w:left="1440"/>
        <w:textAlignment w:val="baseline"/>
        <w:rPr>
          <w:rFonts w:ascii="Arial" w:eastAsia="Times New Roman" w:hAnsi="Arial" w:cs="Arial"/>
          <w:color w:val="000000"/>
          <w:sz w:val="24"/>
          <w:szCs w:val="24"/>
        </w:rPr>
      </w:pPr>
      <w:r w:rsidRPr="00AF34C4">
        <w:rPr>
          <w:rFonts w:ascii="Calibri" w:eastAsia="Times New Roman" w:hAnsi="Calibri" w:cs="Calibri"/>
          <w:color w:val="000000"/>
          <w:sz w:val="24"/>
          <w:szCs w:val="24"/>
        </w:rPr>
        <w:t>Not turning in an essay</w:t>
      </w:r>
    </w:p>
    <w:p w:rsidR="00AF34C4" w:rsidRPr="00AF34C4" w:rsidRDefault="00AF34C4" w:rsidP="00AF34C4">
      <w:pPr>
        <w:numPr>
          <w:ilvl w:val="0"/>
          <w:numId w:val="14"/>
        </w:numPr>
        <w:spacing w:after="0" w:line="240" w:lineRule="auto"/>
        <w:ind w:left="1440"/>
        <w:textAlignment w:val="baseline"/>
        <w:rPr>
          <w:rFonts w:ascii="Arial" w:eastAsia="Times New Roman" w:hAnsi="Arial" w:cs="Arial"/>
          <w:color w:val="000000"/>
          <w:sz w:val="24"/>
          <w:szCs w:val="24"/>
        </w:rPr>
      </w:pPr>
      <w:r w:rsidRPr="00AF34C4">
        <w:rPr>
          <w:rFonts w:ascii="Calibri" w:eastAsia="Times New Roman" w:hAnsi="Calibri" w:cs="Calibri"/>
          <w:color w:val="000000"/>
          <w:sz w:val="24"/>
          <w:szCs w:val="24"/>
        </w:rPr>
        <w:t>Not having a class presentation or speech ready on the assigned day</w:t>
      </w:r>
    </w:p>
    <w:p w:rsidR="00AF34C4" w:rsidRPr="00AF34C4" w:rsidRDefault="00AF34C4" w:rsidP="00AF34C4">
      <w:pPr>
        <w:numPr>
          <w:ilvl w:val="0"/>
          <w:numId w:val="14"/>
        </w:numPr>
        <w:spacing w:after="0" w:line="240" w:lineRule="auto"/>
        <w:ind w:left="1440"/>
        <w:textAlignment w:val="baseline"/>
        <w:rPr>
          <w:rFonts w:ascii="Arial" w:eastAsia="Times New Roman" w:hAnsi="Arial" w:cs="Arial"/>
          <w:color w:val="000000"/>
          <w:sz w:val="24"/>
          <w:szCs w:val="24"/>
        </w:rPr>
      </w:pPr>
      <w:r w:rsidRPr="00AF34C4">
        <w:rPr>
          <w:rFonts w:ascii="Calibri" w:eastAsia="Times New Roman" w:hAnsi="Calibri" w:cs="Calibri"/>
          <w:color w:val="000000"/>
          <w:sz w:val="24"/>
          <w:szCs w:val="24"/>
        </w:rPr>
        <w:t>Not turning in a project</w:t>
      </w:r>
    </w:p>
    <w:p w:rsidR="00AF34C4" w:rsidRPr="00AF34C4" w:rsidRDefault="00AF34C4" w:rsidP="00AF34C4">
      <w:pPr>
        <w:numPr>
          <w:ilvl w:val="0"/>
          <w:numId w:val="14"/>
        </w:numPr>
        <w:spacing w:after="0" w:line="240" w:lineRule="auto"/>
        <w:ind w:left="1440"/>
        <w:textAlignment w:val="baseline"/>
        <w:rPr>
          <w:rFonts w:ascii="Arial" w:eastAsia="Times New Roman" w:hAnsi="Arial" w:cs="Arial"/>
          <w:color w:val="000000"/>
          <w:sz w:val="24"/>
          <w:szCs w:val="24"/>
        </w:rPr>
      </w:pPr>
      <w:r w:rsidRPr="00AF34C4">
        <w:rPr>
          <w:rFonts w:ascii="Calibri" w:eastAsia="Times New Roman" w:hAnsi="Calibri" w:cs="Calibri"/>
          <w:color w:val="000000"/>
          <w:sz w:val="24"/>
          <w:szCs w:val="24"/>
        </w:rPr>
        <w:t>Not completing a yearbook spread by the deadline day</w:t>
      </w:r>
    </w:p>
    <w:p w:rsidR="00AF34C4" w:rsidRPr="00AF34C4" w:rsidRDefault="00AF34C4" w:rsidP="00AF34C4">
      <w:pPr>
        <w:numPr>
          <w:ilvl w:val="0"/>
          <w:numId w:val="14"/>
        </w:numPr>
        <w:spacing w:after="0" w:line="240" w:lineRule="auto"/>
        <w:ind w:left="1440"/>
        <w:textAlignment w:val="baseline"/>
        <w:rPr>
          <w:rFonts w:ascii="Arial" w:eastAsia="Times New Roman" w:hAnsi="Arial" w:cs="Arial"/>
          <w:color w:val="000000"/>
          <w:sz w:val="24"/>
          <w:szCs w:val="24"/>
        </w:rPr>
      </w:pPr>
      <w:r w:rsidRPr="00AF34C4">
        <w:rPr>
          <w:rFonts w:ascii="Calibri" w:eastAsia="Times New Roman" w:hAnsi="Calibri" w:cs="Calibri"/>
          <w:color w:val="000000"/>
          <w:sz w:val="24"/>
          <w:szCs w:val="24"/>
        </w:rPr>
        <w:t>Etc.</w:t>
      </w:r>
    </w:p>
    <w:p w:rsidR="00AF34C4" w:rsidRPr="00AF34C4" w:rsidRDefault="00AF34C4" w:rsidP="00AF34C4">
      <w:pPr>
        <w:numPr>
          <w:ilvl w:val="0"/>
          <w:numId w:val="15"/>
        </w:numPr>
        <w:shd w:val="clear" w:color="auto" w:fill="FFFFFF"/>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Once a summative is missed the student will be required to be at school, in the library, the following Wednesday morning at 8:00 am. If the missing assessment is a test the student should come prepared to take the test. If the missing assessment is a project or a performance the student must have set up a time to make up the assessment with the teacher. The student will be required to be in the library, every Wednesday at 8:00 am until she no longer has any INCOMPLETES for missing summative assessments. </w:t>
      </w:r>
    </w:p>
    <w:p w:rsidR="00AF34C4" w:rsidRPr="00AF34C4" w:rsidRDefault="00AF34C4" w:rsidP="00AF34C4">
      <w:pPr>
        <w:numPr>
          <w:ilvl w:val="0"/>
          <w:numId w:val="16"/>
        </w:numPr>
        <w:shd w:val="clear" w:color="auto" w:fill="FFFFFF"/>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Failure to be in the library will result in a 1 – D for a missed appointment. The student will know if she is expected in the library because she will have missed a summative assessment in a class. </w:t>
      </w:r>
    </w:p>
    <w:p w:rsidR="00AF34C4" w:rsidRPr="00AF34C4" w:rsidRDefault="00AF34C4" w:rsidP="00AF34C4">
      <w:pPr>
        <w:numPr>
          <w:ilvl w:val="0"/>
          <w:numId w:val="17"/>
        </w:numPr>
        <w:shd w:val="clear" w:color="auto" w:fill="FFFFFF"/>
        <w:spacing w:after="0" w:line="240" w:lineRule="auto"/>
        <w:textAlignment w:val="baseline"/>
        <w:rPr>
          <w:rFonts w:ascii="Cambria" w:eastAsia="Times New Roman" w:hAnsi="Cambria" w:cs="Times New Roman"/>
          <w:b/>
          <w:bCs/>
          <w:color w:val="000000"/>
          <w:sz w:val="24"/>
          <w:szCs w:val="24"/>
          <w:u w:val="single"/>
        </w:rPr>
      </w:pPr>
      <w:r w:rsidRPr="00AF34C4">
        <w:rPr>
          <w:rFonts w:ascii="Cambria" w:eastAsia="Times New Roman" w:hAnsi="Cambria" w:cs="Times New Roman"/>
          <w:b/>
          <w:bCs/>
          <w:color w:val="000000"/>
          <w:sz w:val="24"/>
          <w:szCs w:val="24"/>
          <w:u w:val="single"/>
        </w:rPr>
        <w:t xml:space="preserve">It is the student’s responsibility to contact the teacher. </w:t>
      </w:r>
    </w:p>
    <w:p w:rsidR="00AF34C4" w:rsidRPr="00AF34C4" w:rsidRDefault="00AF34C4" w:rsidP="00AF34C4">
      <w:pPr>
        <w:numPr>
          <w:ilvl w:val="1"/>
          <w:numId w:val="18"/>
        </w:numPr>
        <w:shd w:val="clear" w:color="auto" w:fill="FFFFFF"/>
        <w:spacing w:after="0" w:line="240" w:lineRule="auto"/>
        <w:textAlignment w:val="baseline"/>
        <w:rPr>
          <w:rFonts w:ascii="Arial" w:eastAsia="Times New Roman" w:hAnsi="Arial" w:cs="Arial"/>
          <w:color w:val="000000"/>
          <w:sz w:val="24"/>
          <w:szCs w:val="24"/>
        </w:rPr>
      </w:pPr>
      <w:r w:rsidRPr="00AF34C4">
        <w:rPr>
          <w:rFonts w:ascii="Calibri" w:eastAsia="Times New Roman" w:hAnsi="Calibri" w:cs="Calibri"/>
          <w:color w:val="000000"/>
          <w:sz w:val="24"/>
          <w:szCs w:val="24"/>
        </w:rPr>
        <w:t xml:space="preserve">The student must communicate with the teacher by email and set up the assessment. Missing assessments due to absence goes in the grade book as absent and the teacher and student set up a new deadline. </w:t>
      </w:r>
    </w:p>
    <w:p w:rsidR="00AF34C4" w:rsidRPr="00AF34C4" w:rsidRDefault="00AF34C4" w:rsidP="00AF34C4">
      <w:pPr>
        <w:shd w:val="clear" w:color="auto" w:fill="FFFFFF"/>
        <w:spacing w:after="0" w:line="240" w:lineRule="auto"/>
        <w:rPr>
          <w:rFonts w:ascii="Times New Roman" w:eastAsia="Times New Roman" w:hAnsi="Times New Roman" w:cs="Times New Roman"/>
          <w:sz w:val="24"/>
          <w:szCs w:val="24"/>
        </w:rPr>
      </w:pPr>
      <w:r w:rsidRPr="00AF34C4">
        <w:rPr>
          <w:rFonts w:ascii="Times New Roman" w:eastAsia="Times New Roman" w:hAnsi="Times New Roman" w:cs="Times New Roman"/>
          <w:sz w:val="24"/>
          <w:szCs w:val="24"/>
        </w:rPr>
        <w:t> </w:t>
      </w: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IWA Grading Information</w:t>
      </w:r>
    </w:p>
    <w:p w:rsidR="00AF34C4" w:rsidRPr="00AF34C4" w:rsidRDefault="00AF34C4" w:rsidP="00AF34C4">
      <w:pPr>
        <w:numPr>
          <w:ilvl w:val="0"/>
          <w:numId w:val="19"/>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Absent</w:t>
      </w:r>
      <w:r w:rsidRPr="00AF34C4">
        <w:rPr>
          <w:rFonts w:ascii="Calibri" w:eastAsia="Times New Roman" w:hAnsi="Calibri" w:cs="Calibri"/>
          <w:color w:val="000000"/>
          <w:sz w:val="24"/>
          <w:szCs w:val="24"/>
        </w:rPr>
        <w:t>: This means that the student was absent the day the activity was due.  (This counts as a zero until the assignment is turned in.)</w:t>
      </w:r>
    </w:p>
    <w:p w:rsidR="00AF34C4" w:rsidRPr="00AF34C4" w:rsidRDefault="00AF34C4" w:rsidP="00AF34C4">
      <w:pPr>
        <w:numPr>
          <w:ilvl w:val="0"/>
          <w:numId w:val="19"/>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Late</w:t>
      </w:r>
      <w:r w:rsidRPr="00AF34C4">
        <w:rPr>
          <w:rFonts w:ascii="Calibri" w:eastAsia="Times New Roman" w:hAnsi="Calibri" w:cs="Calibri"/>
          <w:color w:val="000000"/>
          <w:sz w:val="24"/>
          <w:szCs w:val="24"/>
        </w:rPr>
        <w:t>: This means that the student was in class the day the activity was due, but did not turn in the assignment.  (This counts as a zero until the assignment is turned in.)</w:t>
      </w:r>
    </w:p>
    <w:p w:rsidR="00AF34C4" w:rsidRPr="00AF34C4" w:rsidRDefault="00AF34C4" w:rsidP="00AF34C4">
      <w:pPr>
        <w:numPr>
          <w:ilvl w:val="0"/>
          <w:numId w:val="19"/>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Excused</w:t>
      </w:r>
      <w:r w:rsidRPr="00AF34C4">
        <w:rPr>
          <w:rFonts w:ascii="Calibri" w:eastAsia="Times New Roman" w:hAnsi="Calibri" w:cs="Calibri"/>
          <w:color w:val="000000"/>
          <w:sz w:val="24"/>
          <w:szCs w:val="24"/>
        </w:rPr>
        <w:t>: This means that the student has been excused from completing this assignment.  (This has no effect on the grade.)</w:t>
      </w:r>
    </w:p>
    <w:p w:rsidR="004B0A30" w:rsidRPr="001F5872" w:rsidRDefault="00AF34C4" w:rsidP="001F5872">
      <w:pPr>
        <w:numPr>
          <w:ilvl w:val="0"/>
          <w:numId w:val="19"/>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T</w:t>
      </w:r>
      <w:r w:rsidRPr="00AF34C4">
        <w:rPr>
          <w:rFonts w:ascii="Cambria" w:eastAsia="Times New Roman" w:hAnsi="Cambria" w:cs="Times New Roman"/>
          <w:color w:val="000000"/>
          <w:sz w:val="24"/>
          <w:szCs w:val="24"/>
          <w:u w:val="single"/>
        </w:rPr>
        <w:t xml:space="preserve">urned </w:t>
      </w:r>
      <w:r w:rsidRPr="00AF34C4">
        <w:rPr>
          <w:rFonts w:ascii="Cambria" w:eastAsia="Times New Roman" w:hAnsi="Cambria" w:cs="Times New Roman"/>
          <w:b/>
          <w:bCs/>
          <w:color w:val="000000"/>
          <w:sz w:val="24"/>
          <w:szCs w:val="24"/>
          <w:u w:val="single"/>
        </w:rPr>
        <w:t>I</w:t>
      </w:r>
      <w:r w:rsidRPr="00AF34C4">
        <w:rPr>
          <w:rFonts w:ascii="Cambria" w:eastAsia="Times New Roman" w:hAnsi="Cambria" w:cs="Times New Roman"/>
          <w:color w:val="000000"/>
          <w:sz w:val="24"/>
          <w:szCs w:val="24"/>
          <w:u w:val="single"/>
        </w:rPr>
        <w:t xml:space="preserve">n </w:t>
      </w:r>
      <w:r w:rsidRPr="00AF34C4">
        <w:rPr>
          <w:rFonts w:ascii="Cambria" w:eastAsia="Times New Roman" w:hAnsi="Cambria" w:cs="Times New Roman"/>
          <w:b/>
          <w:bCs/>
          <w:color w:val="000000"/>
          <w:sz w:val="24"/>
          <w:szCs w:val="24"/>
          <w:u w:val="single"/>
        </w:rPr>
        <w:t>N</w:t>
      </w:r>
      <w:r w:rsidRPr="00AF34C4">
        <w:rPr>
          <w:rFonts w:ascii="Cambria" w:eastAsia="Times New Roman" w:hAnsi="Cambria" w:cs="Times New Roman"/>
          <w:color w:val="000000"/>
          <w:sz w:val="24"/>
          <w:szCs w:val="24"/>
          <w:u w:val="single"/>
        </w:rPr>
        <w:t xml:space="preserve">ot </w:t>
      </w:r>
      <w:r w:rsidRPr="00AF34C4">
        <w:rPr>
          <w:rFonts w:ascii="Cambria" w:eastAsia="Times New Roman" w:hAnsi="Cambria" w:cs="Times New Roman"/>
          <w:b/>
          <w:bCs/>
          <w:color w:val="000000"/>
          <w:sz w:val="24"/>
          <w:szCs w:val="24"/>
          <w:u w:val="single"/>
        </w:rPr>
        <w:t>G</w:t>
      </w:r>
      <w:r w:rsidRPr="00AF34C4">
        <w:rPr>
          <w:rFonts w:ascii="Cambria" w:eastAsia="Times New Roman" w:hAnsi="Cambria" w:cs="Times New Roman"/>
          <w:color w:val="000000"/>
          <w:sz w:val="24"/>
          <w:szCs w:val="24"/>
          <w:u w:val="single"/>
        </w:rPr>
        <w:t>raded (</w:t>
      </w:r>
      <w:r w:rsidRPr="00AF34C4">
        <w:rPr>
          <w:rFonts w:ascii="Cambria" w:eastAsia="Times New Roman" w:hAnsi="Cambria" w:cs="Times New Roman"/>
          <w:b/>
          <w:bCs/>
          <w:color w:val="000000"/>
          <w:sz w:val="24"/>
          <w:szCs w:val="24"/>
          <w:u w:val="single"/>
        </w:rPr>
        <w:t>TING</w:t>
      </w:r>
      <w:r w:rsidRPr="00AF34C4">
        <w:rPr>
          <w:rFonts w:ascii="Cambria" w:eastAsia="Times New Roman" w:hAnsi="Cambria" w:cs="Times New Roman"/>
          <w:color w:val="000000"/>
          <w:sz w:val="24"/>
          <w:szCs w:val="24"/>
          <w:u w:val="single"/>
        </w:rPr>
        <w:t>)</w:t>
      </w:r>
      <w:r w:rsidRPr="00AF34C4">
        <w:rPr>
          <w:rFonts w:ascii="Calibri" w:eastAsia="Times New Roman" w:hAnsi="Calibri" w:cs="Calibri"/>
          <w:color w:val="000000"/>
          <w:sz w:val="24"/>
          <w:szCs w:val="24"/>
        </w:rPr>
        <w:t>: This means the assignment has been received by the teacher and is in the process of being graded.  This acronym (TING) will only be used for large term papers or projects that will require a lengthy grading process.  It will not be used for daily assignments.  </w:t>
      </w:r>
    </w:p>
    <w:p w:rsidR="00AF34C4" w:rsidRPr="00AF34C4" w:rsidRDefault="00735257" w:rsidP="00AF34C4">
      <w:pPr>
        <w:pBdr>
          <w:bottom w:val="single" w:sz="4" w:space="1" w:color="000000"/>
        </w:pBdr>
        <w:spacing w:after="0" w:line="240" w:lineRule="auto"/>
        <w:jc w:val="center"/>
        <w:rPr>
          <w:rFonts w:ascii="Times New Roman" w:eastAsia="Times New Roman" w:hAnsi="Times New Roman" w:cs="Times New Roman"/>
          <w:sz w:val="24"/>
          <w:szCs w:val="24"/>
        </w:rPr>
      </w:pPr>
      <w:r>
        <w:rPr>
          <w:rFonts w:ascii="Trajan Pro" w:eastAsia="Times New Roman" w:hAnsi="Trajan Pro" w:cs="Times New Roman"/>
          <w:b/>
          <w:bCs/>
          <w:color w:val="000000"/>
          <w:sz w:val="36"/>
          <w:szCs w:val="36"/>
        </w:rPr>
        <w:t>Ms. Wolf</w:t>
      </w:r>
      <w:r w:rsidR="00AF34C4" w:rsidRPr="00AF34C4">
        <w:rPr>
          <w:rFonts w:ascii="Trajan Pro" w:eastAsia="Times New Roman" w:hAnsi="Trajan Pro" w:cs="Times New Roman"/>
          <w:b/>
          <w:bCs/>
          <w:color w:val="000000"/>
          <w:sz w:val="36"/>
          <w:szCs w:val="36"/>
        </w:rPr>
        <w:t>’s Summative Assessment Retake Contract</w:t>
      </w: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rPr>
        <w:lastRenderedPageBreak/>
        <w:t xml:space="preserve">All parts of the contract must be filled out for your request to be processed. You must complete this form on your own. Just because you filled a form out doesn’t automatically mean you may retake an assessment.  You have until 3:15 the day you receive your rubric or test back to determine if you want to begin the retake process. You notify me of your intent to begin the retake process by completing and submitting this form. </w:t>
      </w:r>
      <w:r w:rsidRPr="00AF34C4">
        <w:rPr>
          <w:rFonts w:ascii="Cambria" w:eastAsia="Times New Roman" w:hAnsi="Cambria" w:cs="Times New Roman"/>
          <w:b/>
          <w:bCs/>
          <w:color w:val="000000"/>
          <w:sz w:val="24"/>
          <w:szCs w:val="24"/>
          <w:u w:val="single"/>
        </w:rPr>
        <w:t>I will let you know within 24 hours if you can begin the retake process via email.</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rPr>
        <w:t>Name</w:t>
      </w:r>
      <w:r w:rsidRPr="00AF34C4">
        <w:rPr>
          <w:rFonts w:ascii="Calibri" w:eastAsia="Times New Roman" w:hAnsi="Calibri" w:cs="Calibri"/>
          <w:color w:val="000000"/>
          <w:sz w:val="24"/>
          <w:szCs w:val="24"/>
        </w:rPr>
        <w:t>: __________________________________________________</w:t>
      </w:r>
      <w:r w:rsidRPr="00AF34C4">
        <w:rPr>
          <w:rFonts w:ascii="Cambria" w:eastAsia="Times New Roman" w:hAnsi="Cambria" w:cs="Times New Roman"/>
          <w:b/>
          <w:bCs/>
          <w:color w:val="000000"/>
          <w:sz w:val="24"/>
          <w:szCs w:val="24"/>
        </w:rPr>
        <w:t>Class</w:t>
      </w:r>
      <w:r w:rsidRPr="00AF34C4">
        <w:rPr>
          <w:rFonts w:ascii="Calibri" w:eastAsia="Times New Roman" w:hAnsi="Calibri" w:cs="Calibri"/>
          <w:color w:val="000000"/>
          <w:sz w:val="24"/>
          <w:szCs w:val="24"/>
        </w:rPr>
        <w:t>: ____________________________</w:t>
      </w:r>
    </w:p>
    <w:p w:rsidR="00AF34C4" w:rsidRPr="00AF34C4" w:rsidRDefault="00AF34C4" w:rsidP="00AF34C4">
      <w:pPr>
        <w:spacing w:after="24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You would like to make up the following </w:t>
      </w:r>
      <w:r w:rsidRPr="00AF34C4">
        <w:rPr>
          <w:rFonts w:ascii="Cambria" w:eastAsia="Times New Roman" w:hAnsi="Cambria" w:cs="Times New Roman"/>
          <w:b/>
          <w:bCs/>
          <w:color w:val="000000"/>
          <w:sz w:val="24"/>
          <w:szCs w:val="24"/>
        </w:rPr>
        <w:t>summative</w:t>
      </w:r>
      <w:r w:rsidRPr="00AF34C4">
        <w:rPr>
          <w:rFonts w:ascii="Calibri" w:eastAsia="Times New Roman" w:hAnsi="Calibri" w:cs="Calibri"/>
          <w:color w:val="000000"/>
          <w:sz w:val="24"/>
          <w:szCs w:val="24"/>
        </w:rPr>
        <w:t xml:space="preserve"> </w:t>
      </w:r>
      <w:r w:rsidRPr="00AF34C4">
        <w:rPr>
          <w:rFonts w:ascii="Cambria" w:eastAsia="Times New Roman" w:hAnsi="Cambria" w:cs="Times New Roman"/>
          <w:b/>
          <w:bCs/>
          <w:color w:val="000000"/>
          <w:sz w:val="24"/>
          <w:szCs w:val="24"/>
        </w:rPr>
        <w:t>assessment</w:t>
      </w:r>
      <w:r w:rsidRPr="00AF34C4">
        <w:rPr>
          <w:rFonts w:ascii="Calibri" w:eastAsia="Times New Roman" w:hAnsi="Calibri" w:cs="Calibri"/>
          <w:color w:val="000000"/>
          <w:sz w:val="24"/>
          <w:szCs w:val="24"/>
        </w:rPr>
        <w:t>: __________________________________.</w:t>
      </w:r>
    </w:p>
    <w:p w:rsidR="00AF34C4" w:rsidRPr="00AF34C4" w:rsidRDefault="00AF34C4" w:rsidP="00AF34C4">
      <w:pPr>
        <w:spacing w:after="24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rPr>
        <w:t>Date</w:t>
      </w:r>
      <w:r w:rsidRPr="00AF34C4">
        <w:rPr>
          <w:rFonts w:ascii="Calibri" w:eastAsia="Times New Roman" w:hAnsi="Calibri" w:cs="Calibri"/>
          <w:color w:val="000000"/>
          <w:sz w:val="24"/>
          <w:szCs w:val="24"/>
        </w:rPr>
        <w:t xml:space="preserve"> </w:t>
      </w:r>
      <w:r w:rsidRPr="00AF34C4">
        <w:rPr>
          <w:rFonts w:ascii="Cambria" w:eastAsia="Times New Roman" w:hAnsi="Cambria" w:cs="Times New Roman"/>
          <w:b/>
          <w:bCs/>
          <w:color w:val="000000"/>
          <w:sz w:val="24"/>
          <w:szCs w:val="24"/>
        </w:rPr>
        <w:t>taken</w:t>
      </w:r>
      <w:r w:rsidRPr="00AF34C4">
        <w:rPr>
          <w:rFonts w:ascii="Calibri" w:eastAsia="Times New Roman" w:hAnsi="Calibri" w:cs="Calibri"/>
          <w:color w:val="000000"/>
          <w:sz w:val="24"/>
          <w:szCs w:val="24"/>
        </w:rPr>
        <w:t xml:space="preserve"> </w:t>
      </w:r>
      <w:r w:rsidRPr="00AF34C4">
        <w:rPr>
          <w:rFonts w:ascii="Cambria" w:eastAsia="Times New Roman" w:hAnsi="Cambria" w:cs="Times New Roman"/>
          <w:b/>
          <w:bCs/>
          <w:color w:val="000000"/>
          <w:sz w:val="24"/>
          <w:szCs w:val="24"/>
        </w:rPr>
        <w:t>listed</w:t>
      </w:r>
      <w:r w:rsidRPr="00AF34C4">
        <w:rPr>
          <w:rFonts w:ascii="Calibri" w:eastAsia="Times New Roman" w:hAnsi="Calibri" w:cs="Calibri"/>
          <w:color w:val="000000"/>
          <w:sz w:val="24"/>
          <w:szCs w:val="24"/>
        </w:rPr>
        <w:t xml:space="preserve"> on PowerSchool: ____________________. Your </w:t>
      </w:r>
      <w:r w:rsidRPr="00AF34C4">
        <w:rPr>
          <w:rFonts w:ascii="Cambria" w:eastAsia="Times New Roman" w:hAnsi="Cambria" w:cs="Times New Roman"/>
          <w:b/>
          <w:bCs/>
          <w:color w:val="000000"/>
          <w:sz w:val="24"/>
          <w:szCs w:val="24"/>
        </w:rPr>
        <w:t>current</w:t>
      </w:r>
      <w:r w:rsidRPr="00AF34C4">
        <w:rPr>
          <w:rFonts w:ascii="Calibri" w:eastAsia="Times New Roman" w:hAnsi="Calibri" w:cs="Calibri"/>
          <w:color w:val="000000"/>
          <w:sz w:val="24"/>
          <w:szCs w:val="24"/>
        </w:rPr>
        <w:t xml:space="preserve"> score: _____________________.</w:t>
      </w:r>
    </w:p>
    <w:p w:rsidR="00AF34C4" w:rsidRPr="00AF34C4" w:rsidRDefault="00AF34C4" w:rsidP="00AF34C4">
      <w:pPr>
        <w:spacing w:after="24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To be </w:t>
      </w:r>
      <w:r w:rsidRPr="00AF34C4">
        <w:rPr>
          <w:rFonts w:ascii="Cambria" w:eastAsia="Times New Roman" w:hAnsi="Cambria" w:cs="Times New Roman"/>
          <w:b/>
          <w:bCs/>
          <w:color w:val="000000"/>
          <w:sz w:val="24"/>
          <w:szCs w:val="24"/>
        </w:rPr>
        <w:t xml:space="preserve">eligible </w:t>
      </w:r>
      <w:r w:rsidRPr="00AF34C4">
        <w:rPr>
          <w:rFonts w:ascii="Calibri" w:eastAsia="Times New Roman" w:hAnsi="Calibri" w:cs="Calibri"/>
          <w:color w:val="000000"/>
          <w:sz w:val="24"/>
          <w:szCs w:val="24"/>
        </w:rPr>
        <w:t xml:space="preserve">to re-take the summative assessment you </w:t>
      </w:r>
      <w:r w:rsidRPr="00AF34C4">
        <w:rPr>
          <w:rFonts w:ascii="Cambria" w:eastAsia="Times New Roman" w:hAnsi="Cambria" w:cs="Times New Roman"/>
          <w:b/>
          <w:bCs/>
          <w:color w:val="000000"/>
          <w:sz w:val="24"/>
          <w:szCs w:val="24"/>
        </w:rPr>
        <w:t>must agree</w:t>
      </w:r>
      <w:r w:rsidRPr="00AF34C4">
        <w:rPr>
          <w:rFonts w:ascii="Calibri" w:eastAsia="Times New Roman" w:hAnsi="Calibri" w:cs="Calibri"/>
          <w:color w:val="000000"/>
          <w:sz w:val="24"/>
          <w:szCs w:val="24"/>
        </w:rPr>
        <w:t xml:space="preserve"> to do the following a</w:t>
      </w:r>
      <w:r w:rsidR="00735257">
        <w:rPr>
          <w:rFonts w:ascii="Calibri" w:eastAsia="Times New Roman" w:hAnsi="Calibri" w:cs="Calibri"/>
          <w:color w:val="000000"/>
          <w:sz w:val="24"/>
          <w:szCs w:val="24"/>
        </w:rPr>
        <w:t>nd submit this form to Ms. Wolf</w:t>
      </w:r>
      <w:r w:rsidRPr="00AF34C4">
        <w:rPr>
          <w:rFonts w:ascii="Calibri" w:eastAsia="Times New Roman" w:hAnsi="Calibri" w:cs="Calibri"/>
          <w:color w:val="000000"/>
          <w:sz w:val="24"/>
          <w:szCs w:val="24"/>
        </w:rPr>
        <w:t xml:space="preserve"> </w:t>
      </w:r>
      <w:r w:rsidRPr="00AF34C4">
        <w:rPr>
          <w:rFonts w:ascii="Cambria" w:eastAsia="Times New Roman" w:hAnsi="Cambria" w:cs="Times New Roman"/>
          <w:b/>
          <w:bCs/>
          <w:color w:val="000000"/>
          <w:sz w:val="24"/>
          <w:szCs w:val="24"/>
        </w:rPr>
        <w:t>no later than today’s date ____________________________</w:t>
      </w:r>
      <w:r w:rsidRPr="00AF34C4">
        <w:rPr>
          <w:rFonts w:ascii="Calibri" w:eastAsia="Times New Roman" w:hAnsi="Calibri" w:cs="Calibri"/>
          <w:color w:val="000000"/>
          <w:sz w:val="24"/>
          <w:szCs w:val="24"/>
        </w:rPr>
        <w:t xml:space="preserve">. All open lab dates below need be </w:t>
      </w:r>
      <w:r w:rsidRPr="00AF34C4">
        <w:rPr>
          <w:rFonts w:ascii="Cambria" w:eastAsia="Times New Roman" w:hAnsi="Cambria" w:cs="Times New Roman"/>
          <w:b/>
          <w:bCs/>
          <w:color w:val="000000"/>
          <w:sz w:val="24"/>
          <w:szCs w:val="24"/>
        </w:rPr>
        <w:t>within one cycle</w:t>
      </w:r>
      <w:r w:rsidRPr="00AF34C4">
        <w:rPr>
          <w:rFonts w:ascii="Calibri" w:eastAsia="Times New Roman" w:hAnsi="Calibri" w:cs="Calibri"/>
          <w:color w:val="000000"/>
          <w:sz w:val="24"/>
          <w:szCs w:val="24"/>
        </w:rPr>
        <w:t xml:space="preserve"> from today. </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numPr>
          <w:ilvl w:val="0"/>
          <w:numId w:val="2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Write a</w:t>
      </w:r>
      <w:r w:rsidRPr="00AF34C4">
        <w:rPr>
          <w:rFonts w:ascii="Times New Roman" w:eastAsia="Times New Roman" w:hAnsi="Times New Roman" w:cs="Times New Roman"/>
          <w:color w:val="000000"/>
          <w:sz w:val="24"/>
          <w:szCs w:val="24"/>
        </w:rPr>
        <w:t xml:space="preserve"> </w:t>
      </w:r>
      <w:r w:rsidRPr="00AF34C4">
        <w:rPr>
          <w:rFonts w:ascii="Cambria" w:eastAsia="Times New Roman" w:hAnsi="Cambria" w:cs="Times New Roman"/>
          <w:b/>
          <w:bCs/>
          <w:color w:val="000000"/>
          <w:sz w:val="24"/>
          <w:szCs w:val="24"/>
        </w:rPr>
        <w:t>5-6 sentence paragraph</w:t>
      </w:r>
      <w:r w:rsidRPr="00AF34C4">
        <w:rPr>
          <w:rFonts w:ascii="Times New Roman" w:eastAsia="Times New Roman" w:hAnsi="Times New Roman" w:cs="Times New Roman"/>
          <w:color w:val="000000"/>
          <w:sz w:val="24"/>
          <w:szCs w:val="24"/>
        </w:rPr>
        <w:t xml:space="preserve"> </w:t>
      </w:r>
      <w:r w:rsidRPr="00AF34C4">
        <w:rPr>
          <w:rFonts w:ascii="Calibri" w:eastAsia="Times New Roman" w:hAnsi="Calibri" w:cs="Calibri"/>
          <w:color w:val="000000"/>
          <w:sz w:val="24"/>
          <w:szCs w:val="24"/>
        </w:rPr>
        <w:t>on why you did not master the assignment. Be prepared to discuss with M</w:t>
      </w:r>
      <w:r w:rsidR="004B0A30">
        <w:rPr>
          <w:rFonts w:ascii="Calibri" w:eastAsia="Times New Roman" w:hAnsi="Calibri" w:cs="Calibri"/>
          <w:color w:val="000000"/>
          <w:sz w:val="24"/>
          <w:szCs w:val="24"/>
        </w:rPr>
        <w:t>s. Wolf</w:t>
      </w:r>
      <w:r w:rsidRPr="00AF34C4">
        <w:rPr>
          <w:rFonts w:ascii="Calibri" w:eastAsia="Times New Roman" w:hAnsi="Calibri" w:cs="Calibri"/>
          <w:color w:val="000000"/>
          <w:sz w:val="24"/>
          <w:szCs w:val="24"/>
        </w:rPr>
        <w:t xml:space="preserve"> your thoughts and reasons.  This should be turned into </w:t>
      </w:r>
      <w:r w:rsidR="004B0A30">
        <w:rPr>
          <w:rFonts w:ascii="Calibri" w:eastAsia="Times New Roman" w:hAnsi="Calibri" w:cs="Calibri"/>
          <w:color w:val="000000"/>
          <w:sz w:val="24"/>
          <w:szCs w:val="24"/>
        </w:rPr>
        <w:t>Ms. Wolf</w:t>
      </w:r>
      <w:r w:rsidRPr="00AF34C4">
        <w:rPr>
          <w:rFonts w:ascii="Calibri" w:eastAsia="Times New Roman" w:hAnsi="Calibri" w:cs="Calibri"/>
          <w:color w:val="000000"/>
          <w:sz w:val="24"/>
          <w:szCs w:val="24"/>
        </w:rPr>
        <w:t xml:space="preserve"> in an open lab on: </w:t>
      </w:r>
      <w:r w:rsidRPr="00AF34C4">
        <w:rPr>
          <w:rFonts w:ascii="Times New Roman" w:eastAsia="Times New Roman" w:hAnsi="Times New Roman" w:cs="Times New Roman"/>
          <w:color w:val="000000"/>
          <w:sz w:val="24"/>
          <w:szCs w:val="24"/>
        </w:rPr>
        <w:t>___________________________________________________________________________________.</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numPr>
          <w:ilvl w:val="0"/>
          <w:numId w:val="2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Complete the </w:t>
      </w:r>
      <w:r w:rsidRPr="00AF34C4">
        <w:rPr>
          <w:rFonts w:ascii="Cambria" w:eastAsia="Times New Roman" w:hAnsi="Cambria" w:cs="Times New Roman"/>
          <w:b/>
          <w:bCs/>
          <w:color w:val="000000"/>
          <w:sz w:val="24"/>
          <w:szCs w:val="24"/>
        </w:rPr>
        <w:t>supplemental materials</w:t>
      </w:r>
      <w:r w:rsidRPr="00AF34C4">
        <w:rPr>
          <w:rFonts w:ascii="Calibri" w:eastAsia="Times New Roman" w:hAnsi="Calibri" w:cs="Calibri"/>
          <w:color w:val="000000"/>
          <w:sz w:val="24"/>
          <w:szCs w:val="24"/>
        </w:rPr>
        <w:t xml:space="preserve"> that </w:t>
      </w:r>
      <w:r w:rsidR="004B0A30">
        <w:rPr>
          <w:rFonts w:ascii="Calibri" w:eastAsia="Times New Roman" w:hAnsi="Calibri" w:cs="Calibri"/>
          <w:color w:val="000000"/>
          <w:sz w:val="24"/>
          <w:szCs w:val="24"/>
        </w:rPr>
        <w:t>Ms. Wolf</w:t>
      </w:r>
      <w:r w:rsidRPr="00AF34C4">
        <w:rPr>
          <w:rFonts w:ascii="Calibri" w:eastAsia="Times New Roman" w:hAnsi="Calibri" w:cs="Calibri"/>
          <w:color w:val="000000"/>
          <w:sz w:val="24"/>
          <w:szCs w:val="24"/>
        </w:rPr>
        <w:t xml:space="preserve"> will give you on: </w:t>
      </w:r>
      <w:r w:rsidRPr="00AF34C4">
        <w:rPr>
          <w:rFonts w:ascii="Times New Roman" w:eastAsia="Times New Roman" w:hAnsi="Times New Roman" w:cs="Times New Roman"/>
          <w:color w:val="000000"/>
          <w:sz w:val="24"/>
          <w:szCs w:val="24"/>
        </w:rPr>
        <w:t>___________________________________________________________________________________.</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numPr>
          <w:ilvl w:val="0"/>
          <w:numId w:val="22"/>
        </w:numPr>
        <w:spacing w:after="20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Complete the </w:t>
      </w:r>
      <w:r w:rsidRPr="00AF34C4">
        <w:rPr>
          <w:rFonts w:ascii="Cambria" w:eastAsia="Times New Roman" w:hAnsi="Cambria" w:cs="Times New Roman"/>
          <w:b/>
          <w:bCs/>
          <w:color w:val="000000"/>
          <w:sz w:val="24"/>
          <w:szCs w:val="24"/>
        </w:rPr>
        <w:t xml:space="preserve">re-assessment in </w:t>
      </w:r>
      <w:r w:rsidR="004B0A30">
        <w:rPr>
          <w:rFonts w:ascii="Cambria" w:eastAsia="Times New Roman" w:hAnsi="Cambria" w:cs="Times New Roman"/>
          <w:b/>
          <w:bCs/>
          <w:color w:val="000000"/>
          <w:sz w:val="24"/>
          <w:szCs w:val="24"/>
        </w:rPr>
        <w:t>Ms. Wolf</w:t>
      </w:r>
      <w:r w:rsidRPr="00AF34C4">
        <w:rPr>
          <w:rFonts w:ascii="Cambria" w:eastAsia="Times New Roman" w:hAnsi="Cambria" w:cs="Times New Roman"/>
          <w:b/>
          <w:bCs/>
          <w:color w:val="000000"/>
          <w:sz w:val="24"/>
          <w:szCs w:val="24"/>
        </w:rPr>
        <w:t>’s open lab on:</w:t>
      </w:r>
      <w:r w:rsidRPr="00AF34C4">
        <w:rPr>
          <w:rFonts w:ascii="Times New Roman" w:eastAsia="Times New Roman" w:hAnsi="Times New Roman" w:cs="Times New Roman"/>
          <w:color w:val="000000"/>
          <w:sz w:val="24"/>
          <w:szCs w:val="24"/>
          <w:u w:val="single"/>
        </w:rPr>
        <w:t xml:space="preserve"> </w:t>
      </w:r>
      <w:r w:rsidRPr="00AF34C4">
        <w:rPr>
          <w:rFonts w:ascii="Times New Roman" w:eastAsia="Times New Roman" w:hAnsi="Times New Roman" w:cs="Times New Roman"/>
          <w:color w:val="000000"/>
          <w:sz w:val="24"/>
          <w:szCs w:val="24"/>
        </w:rPr>
        <w:t>___________________________________________________________________________________.</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rPr>
        <w:t>New</w:t>
      </w:r>
      <w:r w:rsidRPr="00AF34C4">
        <w:rPr>
          <w:rFonts w:ascii="Calibri" w:eastAsia="Times New Roman" w:hAnsi="Calibri" w:cs="Calibri"/>
          <w:color w:val="000000"/>
          <w:sz w:val="24"/>
          <w:szCs w:val="24"/>
        </w:rPr>
        <w:t xml:space="preserve"> score: ___________________. </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Times New Roman" w:eastAsia="Times New Roman" w:hAnsi="Times New Roman" w:cs="Times New Roman"/>
          <w:sz w:val="24"/>
          <w:szCs w:val="24"/>
        </w:rPr>
        <w:t> </w:t>
      </w: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Times New Roman" w:eastAsia="Times New Roman" w:hAnsi="Times New Roman" w:cs="Times New Roman"/>
          <w:sz w:val="24"/>
          <w:szCs w:val="24"/>
        </w:rPr>
        <w:t> </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rPr>
        <w:t>By signing below:</w:t>
      </w:r>
    </w:p>
    <w:p w:rsidR="00AF34C4" w:rsidRPr="00AF34C4" w:rsidRDefault="00AF34C4" w:rsidP="00AF34C4">
      <w:pPr>
        <w:numPr>
          <w:ilvl w:val="0"/>
          <w:numId w:val="23"/>
        </w:numPr>
        <w:spacing w:after="0" w:line="240" w:lineRule="auto"/>
        <w:textAlignment w:val="baseline"/>
        <w:rPr>
          <w:rFonts w:ascii="Arial" w:eastAsia="Times New Roman" w:hAnsi="Arial" w:cs="Arial"/>
          <w:color w:val="000000"/>
          <w:sz w:val="24"/>
          <w:szCs w:val="24"/>
        </w:rPr>
      </w:pPr>
      <w:r w:rsidRPr="00AF34C4">
        <w:rPr>
          <w:rFonts w:ascii="Calibri" w:eastAsia="Times New Roman" w:hAnsi="Calibri" w:cs="Calibri"/>
          <w:color w:val="000000"/>
        </w:rPr>
        <w:t xml:space="preserve">You are committing to the above open labs </w:t>
      </w:r>
      <w:r w:rsidRPr="00AF34C4">
        <w:rPr>
          <w:rFonts w:ascii="Cambria" w:eastAsia="Times New Roman" w:hAnsi="Cambria" w:cs="Arial"/>
          <w:b/>
          <w:bCs/>
          <w:color w:val="000000"/>
        </w:rPr>
        <w:t>and accept the 1-D consequence if you miss</w:t>
      </w:r>
      <w:r w:rsidRPr="00AF34C4">
        <w:rPr>
          <w:rFonts w:ascii="Calibri" w:eastAsia="Times New Roman" w:hAnsi="Calibri" w:cs="Calibri"/>
          <w:color w:val="000000"/>
        </w:rPr>
        <w:t>.</w:t>
      </w:r>
    </w:p>
    <w:p w:rsidR="00AF34C4" w:rsidRPr="00AF34C4" w:rsidRDefault="00AF34C4" w:rsidP="00AF34C4">
      <w:pPr>
        <w:numPr>
          <w:ilvl w:val="0"/>
          <w:numId w:val="23"/>
        </w:numPr>
        <w:spacing w:after="0" w:line="240" w:lineRule="auto"/>
        <w:textAlignment w:val="baseline"/>
        <w:rPr>
          <w:rFonts w:ascii="Arial" w:eastAsia="Times New Roman" w:hAnsi="Arial" w:cs="Arial"/>
          <w:color w:val="000000"/>
          <w:sz w:val="24"/>
          <w:szCs w:val="24"/>
        </w:rPr>
      </w:pPr>
      <w:r w:rsidRPr="00AF34C4">
        <w:rPr>
          <w:rFonts w:ascii="Calibri" w:eastAsia="Times New Roman" w:hAnsi="Calibri" w:cs="Calibri"/>
          <w:color w:val="000000"/>
        </w:rPr>
        <w:t xml:space="preserve">You understand the </w:t>
      </w:r>
      <w:r w:rsidRPr="00AF34C4">
        <w:rPr>
          <w:rFonts w:ascii="Cambria" w:eastAsia="Times New Roman" w:hAnsi="Cambria" w:cs="Arial"/>
          <w:b/>
          <w:bCs/>
          <w:color w:val="000000"/>
        </w:rPr>
        <w:t>highest grade you are able to earn is a 90%.</w:t>
      </w:r>
    </w:p>
    <w:p w:rsidR="00AF34C4" w:rsidRPr="00AF34C4" w:rsidRDefault="00AF34C4" w:rsidP="00AF34C4">
      <w:pPr>
        <w:numPr>
          <w:ilvl w:val="0"/>
          <w:numId w:val="23"/>
        </w:numPr>
        <w:spacing w:after="0" w:line="240" w:lineRule="auto"/>
        <w:textAlignment w:val="baseline"/>
        <w:rPr>
          <w:rFonts w:ascii="Arial" w:eastAsia="Times New Roman" w:hAnsi="Arial" w:cs="Arial"/>
          <w:b/>
          <w:bCs/>
          <w:color w:val="000000"/>
        </w:rPr>
      </w:pPr>
      <w:r w:rsidRPr="00AF34C4">
        <w:rPr>
          <w:rFonts w:ascii="Calibri" w:eastAsia="Times New Roman" w:hAnsi="Calibri" w:cs="Calibri"/>
          <w:color w:val="000000"/>
        </w:rPr>
        <w:lastRenderedPageBreak/>
        <w:t xml:space="preserve">You understand that your grade from the reassessment will become your new grade </w:t>
      </w:r>
      <w:r w:rsidRPr="00AF34C4">
        <w:rPr>
          <w:rFonts w:ascii="Cambria" w:eastAsia="Times New Roman" w:hAnsi="Cambria" w:cs="Arial"/>
          <w:b/>
          <w:bCs/>
          <w:color w:val="000000"/>
        </w:rPr>
        <w:t xml:space="preserve">even if your new score is lower than the original. </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color w:val="000000"/>
          <w:u w:val="single"/>
        </w:rPr>
        <w:t>Signature</w:t>
      </w:r>
      <w:r w:rsidRPr="00AF34C4">
        <w:rPr>
          <w:rFonts w:ascii="Calibri" w:eastAsia="Times New Roman" w:hAnsi="Calibri" w:cs="Calibri"/>
          <w:color w:val="000000"/>
        </w:rPr>
        <w:t xml:space="preserve">: </w:t>
      </w:r>
    </w:p>
    <w:p w:rsidR="00AF34C4" w:rsidRPr="00AF34C4" w:rsidRDefault="00AF34C4" w:rsidP="00AF34C4">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36"/>
          <w:szCs w:val="36"/>
        </w:rPr>
        <w:t>X</w:t>
      </w:r>
    </w:p>
    <w:p w:rsidR="00AF34C4" w:rsidRDefault="00AF34C4" w:rsidP="00AF34C4">
      <w:pPr>
        <w:spacing w:after="240" w:line="240" w:lineRule="auto"/>
        <w:rPr>
          <w:rFonts w:ascii="Times New Roman" w:eastAsia="Times New Roman" w:hAnsi="Times New Roman" w:cs="Times New Roman"/>
          <w:sz w:val="24"/>
          <w:szCs w:val="24"/>
        </w:rPr>
      </w:pPr>
      <w:r w:rsidRPr="00AF34C4">
        <w:rPr>
          <w:rFonts w:ascii="Times New Roman" w:eastAsia="Times New Roman" w:hAnsi="Times New Roman" w:cs="Times New Roman"/>
          <w:sz w:val="24"/>
          <w:szCs w:val="24"/>
        </w:rPr>
        <w:br/>
      </w:r>
      <w:r w:rsidRPr="00AF34C4">
        <w:rPr>
          <w:rFonts w:ascii="Times New Roman" w:eastAsia="Times New Roman" w:hAnsi="Times New Roman" w:cs="Times New Roman"/>
          <w:sz w:val="24"/>
          <w:szCs w:val="24"/>
        </w:rPr>
        <w:br/>
      </w:r>
      <w:r w:rsidRPr="00AF34C4">
        <w:rPr>
          <w:rFonts w:ascii="Times New Roman" w:eastAsia="Times New Roman" w:hAnsi="Times New Roman" w:cs="Times New Roman"/>
          <w:sz w:val="24"/>
          <w:szCs w:val="24"/>
        </w:rPr>
        <w:br/>
      </w: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1F5872" w:rsidRDefault="001F5872" w:rsidP="00AF34C4">
      <w:pPr>
        <w:spacing w:after="240" w:line="240" w:lineRule="auto"/>
        <w:rPr>
          <w:rFonts w:ascii="Times New Roman" w:eastAsia="Times New Roman" w:hAnsi="Times New Roman" w:cs="Times New Roman"/>
          <w:sz w:val="24"/>
          <w:szCs w:val="24"/>
        </w:rPr>
      </w:pPr>
    </w:p>
    <w:p w:rsidR="001F5872" w:rsidRDefault="001F5872" w:rsidP="00AF34C4">
      <w:pPr>
        <w:spacing w:after="240" w:line="240" w:lineRule="auto"/>
        <w:rPr>
          <w:rFonts w:ascii="Times New Roman" w:eastAsia="Times New Roman" w:hAnsi="Times New Roman" w:cs="Times New Roman"/>
          <w:sz w:val="24"/>
          <w:szCs w:val="24"/>
        </w:rPr>
      </w:pPr>
    </w:p>
    <w:p w:rsidR="001F5872" w:rsidRDefault="001F5872" w:rsidP="00AF34C4">
      <w:pPr>
        <w:spacing w:after="240" w:line="240" w:lineRule="auto"/>
        <w:rPr>
          <w:rFonts w:ascii="Times New Roman" w:eastAsia="Times New Roman" w:hAnsi="Times New Roman" w:cs="Times New Roman"/>
          <w:sz w:val="24"/>
          <w:szCs w:val="24"/>
        </w:rPr>
      </w:pPr>
    </w:p>
    <w:p w:rsidR="001F5872" w:rsidRDefault="001F5872" w:rsidP="00AF34C4">
      <w:pPr>
        <w:spacing w:after="240" w:line="240" w:lineRule="auto"/>
        <w:rPr>
          <w:rFonts w:ascii="Times New Roman" w:eastAsia="Times New Roman" w:hAnsi="Times New Roman" w:cs="Times New Roman"/>
          <w:sz w:val="24"/>
          <w:szCs w:val="24"/>
        </w:rPr>
      </w:pPr>
    </w:p>
    <w:p w:rsidR="001F5872" w:rsidRDefault="001F5872" w:rsidP="00AF34C4">
      <w:pPr>
        <w:spacing w:after="240" w:line="240" w:lineRule="auto"/>
        <w:rPr>
          <w:rFonts w:ascii="Times New Roman" w:eastAsia="Times New Roman" w:hAnsi="Times New Roman" w:cs="Times New Roman"/>
          <w:sz w:val="24"/>
          <w:szCs w:val="24"/>
        </w:rPr>
      </w:pPr>
    </w:p>
    <w:p w:rsidR="004B0A30" w:rsidRPr="00AF34C4" w:rsidRDefault="004B0A30" w:rsidP="00AF34C4">
      <w:pPr>
        <w:spacing w:after="240" w:line="240" w:lineRule="auto"/>
        <w:rPr>
          <w:rFonts w:ascii="Times New Roman" w:eastAsia="Times New Roman" w:hAnsi="Times New Roman" w:cs="Times New Roman"/>
          <w:sz w:val="24"/>
          <w:szCs w:val="24"/>
        </w:rPr>
      </w:pPr>
    </w:p>
    <w:p w:rsidR="00AF34C4" w:rsidRPr="00AF34C4" w:rsidRDefault="00735257" w:rsidP="00AF34C4">
      <w:pPr>
        <w:pBdr>
          <w:top w:val="single" w:sz="4" w:space="1" w:color="000000"/>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Ms. Wolf</w:t>
      </w:r>
    </w:p>
    <w:p w:rsidR="00AF34C4" w:rsidRPr="00AF34C4" w:rsidRDefault="00735257" w:rsidP="00AF34C4">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lastRenderedPageBreak/>
        <w:t>Fall Semester 2017</w:t>
      </w:r>
      <w:r w:rsidR="00AF34C4" w:rsidRPr="00AF34C4">
        <w:rPr>
          <w:rFonts w:ascii="Cambria" w:eastAsia="Times New Roman" w:hAnsi="Cambria" w:cs="Times New Roman"/>
          <w:b/>
          <w:bCs/>
          <w:i/>
          <w:iCs/>
          <w:color w:val="000000"/>
          <w:sz w:val="40"/>
          <w:szCs w:val="40"/>
        </w:rPr>
        <w:t xml:space="preserve"> </w:t>
      </w:r>
    </w:p>
    <w:p w:rsidR="00AF34C4" w:rsidRPr="00AF34C4" w:rsidRDefault="001F5872" w:rsidP="00AF34C4">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hyperlink r:id="rId5" w:history="1">
        <w:r w:rsidR="00735257" w:rsidRPr="00C13BA3">
          <w:rPr>
            <w:rStyle w:val="Hyperlink"/>
            <w:rFonts w:ascii="Cambria" w:eastAsia="Times New Roman" w:hAnsi="Cambria" w:cs="Times New Roman"/>
            <w:b/>
            <w:bCs/>
            <w:i/>
            <w:iCs/>
            <w:sz w:val="40"/>
            <w:szCs w:val="40"/>
          </w:rPr>
          <w:t>lwolf@iwacademy.org</w:t>
        </w:r>
      </w:hyperlink>
    </w:p>
    <w:p w:rsidR="00AF34C4" w:rsidRPr="00AF34C4" w:rsidRDefault="00AF34C4" w:rsidP="00AF34C4">
      <w:pPr>
        <w:pBdr>
          <w:left w:val="single" w:sz="4" w:space="4" w:color="000000"/>
          <w:bottom w:val="single" w:sz="4" w:space="1" w:color="000000"/>
          <w:right w:val="single" w:sz="4" w:space="4" w:color="000000"/>
        </w:pBdr>
        <w:spacing w:after="0" w:line="240" w:lineRule="auto"/>
        <w:jc w:val="right"/>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Syllabus</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rPr>
        <w:t>Student Agreement</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I have read and under</w:t>
      </w:r>
      <w:r w:rsidR="00735257">
        <w:rPr>
          <w:rFonts w:ascii="Calibri" w:eastAsia="Times New Roman" w:hAnsi="Calibri" w:cs="Calibri"/>
          <w:color w:val="000000"/>
          <w:sz w:val="24"/>
          <w:szCs w:val="24"/>
        </w:rPr>
        <w:t>stand the expectations Ms. Wolf</w:t>
      </w:r>
      <w:r w:rsidRPr="00AF34C4">
        <w:rPr>
          <w:rFonts w:ascii="Calibri" w:eastAsia="Times New Roman" w:hAnsi="Calibri" w:cs="Calibri"/>
          <w:color w:val="000000"/>
          <w:sz w:val="24"/>
          <w:szCs w:val="24"/>
        </w:rPr>
        <w:t xml:space="preserve"> has set forth for my class.  I agree to abide by these expectations.  If I chose not to do so, I willingly accept the consequences of my decisions.</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rPr>
        <w:t>Student Name (Printed): __________________________________</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rPr>
        <w:t xml:space="preserve">Student Signature: __________________________________ </w:t>
      </w:r>
      <w:r w:rsidRPr="00AF34C4">
        <w:rPr>
          <w:rFonts w:ascii="Cambria" w:eastAsia="Times New Roman" w:hAnsi="Cambria" w:cs="Times New Roman"/>
          <w:b/>
          <w:bCs/>
          <w:color w:val="000000"/>
          <w:sz w:val="24"/>
          <w:szCs w:val="24"/>
        </w:rPr>
        <w:tab/>
        <w:t>Date: ______________</w:t>
      </w:r>
    </w:p>
    <w:p w:rsidR="00AF34C4" w:rsidRDefault="00AF34C4" w:rsidP="00AF34C4">
      <w:pPr>
        <w:spacing w:after="240" w:line="240" w:lineRule="auto"/>
        <w:rPr>
          <w:rFonts w:ascii="Times New Roman" w:eastAsia="Times New Roman" w:hAnsi="Times New Roman" w:cs="Times New Roman"/>
          <w:sz w:val="24"/>
          <w:szCs w:val="24"/>
        </w:rPr>
      </w:pPr>
    </w:p>
    <w:p w:rsidR="00735257" w:rsidRDefault="00735257"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Default="004B0A30" w:rsidP="00AF34C4">
      <w:pPr>
        <w:spacing w:after="240" w:line="240" w:lineRule="auto"/>
        <w:rPr>
          <w:rFonts w:ascii="Times New Roman" w:eastAsia="Times New Roman" w:hAnsi="Times New Roman" w:cs="Times New Roman"/>
          <w:sz w:val="24"/>
          <w:szCs w:val="24"/>
        </w:rPr>
      </w:pPr>
    </w:p>
    <w:p w:rsidR="004B0A30" w:rsidRPr="00AF34C4" w:rsidRDefault="004B0A30" w:rsidP="00AF34C4">
      <w:pPr>
        <w:spacing w:after="24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rPr>
        <w:t>Parent/Guardian Agreement</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I have read and understand the exp</w:t>
      </w:r>
      <w:r w:rsidR="004B0A30">
        <w:rPr>
          <w:rFonts w:ascii="Calibri" w:eastAsia="Times New Roman" w:hAnsi="Calibri" w:cs="Calibri"/>
          <w:color w:val="000000"/>
          <w:sz w:val="24"/>
          <w:szCs w:val="24"/>
        </w:rPr>
        <w:t>ectations set forth in Ms. Wolf</w:t>
      </w:r>
      <w:r w:rsidRPr="00AF34C4">
        <w:rPr>
          <w:rFonts w:ascii="Calibri" w:eastAsia="Times New Roman" w:hAnsi="Calibri" w:cs="Calibri"/>
          <w:color w:val="000000"/>
          <w:sz w:val="24"/>
          <w:szCs w:val="24"/>
        </w:rPr>
        <w:t>’s syllabus.  I will support my daughter in her endeavors to meet these expectations.  Likewise, I understand the consequences if she fails to meet the expectations.</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rPr>
        <w:t>Parent/Guardian Name (Printed): __________________________________</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rPr>
        <w:t>Parent/Guardian Signature: __________________________________</w:t>
      </w:r>
      <w:r w:rsidRPr="00AF34C4">
        <w:rPr>
          <w:rFonts w:ascii="Cambria" w:eastAsia="Times New Roman" w:hAnsi="Cambria" w:cs="Times New Roman"/>
          <w:b/>
          <w:bCs/>
          <w:color w:val="000000"/>
          <w:sz w:val="24"/>
          <w:szCs w:val="24"/>
        </w:rPr>
        <w:tab/>
        <w:t>Date: ______________</w:t>
      </w:r>
      <w:r w:rsidRPr="00AF34C4">
        <w:rPr>
          <w:rFonts w:ascii="Calibri" w:eastAsia="Times New Roman" w:hAnsi="Calibri" w:cs="Calibri"/>
          <w:color w:val="000000"/>
          <w:sz w:val="24"/>
          <w:szCs w:val="24"/>
        </w:rPr>
        <w:tab/>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rPr>
        <w:t>Optional</w:t>
      </w:r>
      <w:r w:rsidR="004B0A30">
        <w:rPr>
          <w:rFonts w:ascii="Cambria" w:eastAsia="Times New Roman" w:hAnsi="Cambria" w:cs="Times New Roman"/>
          <w:b/>
          <w:bCs/>
          <w:color w:val="000000"/>
          <w:sz w:val="24"/>
          <w:szCs w:val="24"/>
        </w:rPr>
        <w:t>:</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rPr>
        <w:t>Contact Information</w:t>
      </w:r>
    </w:p>
    <w:p w:rsidR="00AF34C4" w:rsidRPr="00AF34C4" w:rsidRDefault="00AF34C4" w:rsidP="00AF34C4">
      <w:pPr>
        <w:spacing w:after="0" w:line="240" w:lineRule="auto"/>
        <w:rPr>
          <w:rFonts w:ascii="Times New Roman" w:eastAsia="Times New Roman" w:hAnsi="Times New Roman" w:cs="Times New Roman"/>
          <w:sz w:val="24"/>
          <w:szCs w:val="24"/>
        </w:rPr>
      </w:pP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Parents/Guardians –</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Please fill out the bottom portion of this sheet so that I know the way you prefer me to contact you.  </w:t>
      </w:r>
      <w:r w:rsidRPr="00AF34C4">
        <w:rPr>
          <w:rFonts w:ascii="Calibri" w:eastAsia="Times New Roman" w:hAnsi="Calibri" w:cs="Calibri"/>
          <w:color w:val="000000"/>
          <w:sz w:val="24"/>
          <w:szCs w:val="24"/>
          <w:u w:val="single"/>
        </w:rPr>
        <w:t>This is not required</w:t>
      </w:r>
      <w:r w:rsidRPr="00AF34C4">
        <w:rPr>
          <w:rFonts w:ascii="Calibri" w:eastAsia="Times New Roman" w:hAnsi="Calibri" w:cs="Calibri"/>
          <w:color w:val="000000"/>
          <w:sz w:val="24"/>
          <w:szCs w:val="24"/>
        </w:rPr>
        <w:t>, but it is appreciated.  I look forward to working with you to help your daughter be successful in my class.</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Thank you, </w:t>
      </w:r>
    </w:p>
    <w:p w:rsidR="00AF34C4" w:rsidRPr="00AF34C4" w:rsidRDefault="004B0A30" w:rsidP="00AF34C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Lauren Wolf</w:t>
      </w:r>
    </w:p>
    <w:p w:rsidR="00AF34C4" w:rsidRPr="00AF34C4" w:rsidRDefault="00AF34C4" w:rsidP="00AF34C4">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ab/>
      </w:r>
      <w:r w:rsidRPr="00AF34C4">
        <w:rPr>
          <w:rFonts w:ascii="Calibri" w:eastAsia="Times New Roman" w:hAnsi="Calibri" w:cs="Calibri"/>
          <w:color w:val="000000"/>
          <w:sz w:val="24"/>
          <w:szCs w:val="24"/>
        </w:rPr>
        <w:tab/>
      </w:r>
      <w:r w:rsidRPr="00AF34C4">
        <w:rPr>
          <w:rFonts w:ascii="Calibri" w:eastAsia="Times New Roman" w:hAnsi="Calibri" w:cs="Calibri"/>
          <w:color w:val="000000"/>
          <w:sz w:val="24"/>
          <w:szCs w:val="24"/>
        </w:rPr>
        <w:tab/>
      </w:r>
      <w:r w:rsidRPr="00AF34C4">
        <w:rPr>
          <w:rFonts w:ascii="Calibri" w:eastAsia="Times New Roman" w:hAnsi="Calibri" w:cs="Calibri"/>
          <w:color w:val="000000"/>
          <w:sz w:val="24"/>
          <w:szCs w:val="24"/>
        </w:rPr>
        <w:tab/>
      </w:r>
    </w:p>
    <w:p w:rsidR="006560C3" w:rsidRDefault="00AF34C4" w:rsidP="00AF34C4">
      <w:r w:rsidRPr="00AF34C4">
        <w:rPr>
          <w:rFonts w:ascii="Times New Roman" w:eastAsia="Times New Roman" w:hAnsi="Times New Roman" w:cs="Times New Roman"/>
          <w:sz w:val="24"/>
          <w:szCs w:val="24"/>
        </w:rPr>
        <w:br/>
      </w:r>
      <w:r w:rsidRPr="00AF34C4">
        <w:rPr>
          <w:rFonts w:ascii="Times New Roman" w:eastAsia="Times New Roman" w:hAnsi="Times New Roman" w:cs="Times New Roman"/>
          <w:sz w:val="24"/>
          <w:szCs w:val="24"/>
        </w:rPr>
        <w:br/>
      </w:r>
      <w:r w:rsidRPr="00AF34C4">
        <w:rPr>
          <w:rFonts w:ascii="Times New Roman" w:eastAsia="Times New Roman" w:hAnsi="Times New Roman" w:cs="Times New Roman"/>
          <w:sz w:val="24"/>
          <w:szCs w:val="24"/>
        </w:rPr>
        <w:br/>
      </w:r>
      <w:r w:rsidRPr="00AF34C4">
        <w:rPr>
          <w:rFonts w:ascii="Cambria" w:eastAsia="Times New Roman" w:hAnsi="Cambria" w:cs="Times New Roman"/>
          <w:b/>
          <w:bCs/>
          <w:color w:val="000000"/>
          <w:sz w:val="24"/>
          <w:szCs w:val="24"/>
        </w:rPr>
        <w:t>Email Address</w:t>
      </w:r>
      <w:proofErr w:type="gramStart"/>
      <w:r w:rsidRPr="00AF34C4">
        <w:rPr>
          <w:rFonts w:ascii="Cambria" w:eastAsia="Times New Roman" w:hAnsi="Cambria" w:cs="Times New Roman"/>
          <w:b/>
          <w:bCs/>
          <w:color w:val="000000"/>
          <w:sz w:val="24"/>
          <w:szCs w:val="24"/>
        </w:rPr>
        <w:t>:</w:t>
      </w:r>
      <w:r w:rsidR="004B0A30">
        <w:rPr>
          <w:rFonts w:ascii="Cambria" w:eastAsia="Times New Roman" w:hAnsi="Cambria" w:cs="Times New Roman"/>
          <w:b/>
          <w:bCs/>
          <w:color w:val="000000"/>
          <w:sz w:val="24"/>
          <w:szCs w:val="24"/>
        </w:rPr>
        <w:t>_</w:t>
      </w:r>
      <w:proofErr w:type="gramEnd"/>
      <w:r w:rsidR="004B0A30">
        <w:rPr>
          <w:rFonts w:ascii="Cambria" w:eastAsia="Times New Roman" w:hAnsi="Cambria" w:cs="Times New Roman"/>
          <w:b/>
          <w:bCs/>
          <w:color w:val="000000"/>
          <w:sz w:val="24"/>
          <w:szCs w:val="24"/>
        </w:rPr>
        <w:t>_____________________________________</w:t>
      </w:r>
      <w:r w:rsidRPr="00AF34C4">
        <w:rPr>
          <w:rFonts w:ascii="Cambria" w:eastAsia="Times New Roman" w:hAnsi="Cambria" w:cs="Times New Roman"/>
          <w:b/>
          <w:bCs/>
          <w:color w:val="000000"/>
          <w:sz w:val="24"/>
          <w:szCs w:val="24"/>
        </w:rPr>
        <w:tab/>
      </w:r>
      <w:r w:rsidR="004B0A30">
        <w:rPr>
          <w:rFonts w:ascii="Calibri" w:eastAsia="Times New Roman" w:hAnsi="Calibri" w:cs="Calibri"/>
          <w:color w:val="000000"/>
          <w:sz w:val="24"/>
          <w:szCs w:val="24"/>
        </w:rPr>
        <w:tab/>
      </w:r>
      <w:r w:rsidR="004B0A30">
        <w:rPr>
          <w:rFonts w:ascii="Calibri" w:eastAsia="Times New Roman" w:hAnsi="Calibri" w:cs="Calibri"/>
          <w:color w:val="000000"/>
          <w:sz w:val="24"/>
          <w:szCs w:val="24"/>
        </w:rPr>
        <w:tab/>
      </w:r>
      <w:r w:rsidRPr="00AF34C4">
        <w:rPr>
          <w:rFonts w:ascii="Cambria" w:eastAsia="Times New Roman" w:hAnsi="Cambria" w:cs="Times New Roman"/>
          <w:b/>
          <w:bCs/>
          <w:color w:val="000000"/>
          <w:sz w:val="24"/>
          <w:szCs w:val="24"/>
        </w:rPr>
        <w:t>Phone:</w:t>
      </w:r>
      <w:r w:rsidR="004B0A30">
        <w:rPr>
          <w:rFonts w:ascii="Cambria" w:eastAsia="Times New Roman" w:hAnsi="Cambria" w:cs="Times New Roman"/>
          <w:b/>
          <w:bCs/>
          <w:color w:val="000000"/>
          <w:sz w:val="24"/>
          <w:szCs w:val="24"/>
        </w:rPr>
        <w:t>___________________</w:t>
      </w:r>
    </w:p>
    <w:sectPr w:rsidR="00656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3BF2"/>
    <w:multiLevelType w:val="multilevel"/>
    <w:tmpl w:val="F97E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E0B3D"/>
    <w:multiLevelType w:val="multilevel"/>
    <w:tmpl w:val="BD20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D1EEA"/>
    <w:multiLevelType w:val="multilevel"/>
    <w:tmpl w:val="6040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D7AF9"/>
    <w:multiLevelType w:val="multilevel"/>
    <w:tmpl w:val="09EE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43333"/>
    <w:multiLevelType w:val="multilevel"/>
    <w:tmpl w:val="F1862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6374F"/>
    <w:multiLevelType w:val="multilevel"/>
    <w:tmpl w:val="0D7C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E4A82"/>
    <w:multiLevelType w:val="multilevel"/>
    <w:tmpl w:val="3702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596100"/>
    <w:multiLevelType w:val="multilevel"/>
    <w:tmpl w:val="F984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824CC"/>
    <w:multiLevelType w:val="multilevel"/>
    <w:tmpl w:val="A900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37E54"/>
    <w:multiLevelType w:val="multilevel"/>
    <w:tmpl w:val="55A0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C642D8"/>
    <w:multiLevelType w:val="multilevel"/>
    <w:tmpl w:val="50B2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B7388E"/>
    <w:multiLevelType w:val="multilevel"/>
    <w:tmpl w:val="DA40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C64C7F"/>
    <w:multiLevelType w:val="multilevel"/>
    <w:tmpl w:val="C0C2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4376C8"/>
    <w:multiLevelType w:val="multilevel"/>
    <w:tmpl w:val="67B4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6D1665"/>
    <w:multiLevelType w:val="multilevel"/>
    <w:tmpl w:val="8FF2B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87739D"/>
    <w:multiLevelType w:val="multilevel"/>
    <w:tmpl w:val="4BA6A2E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7D5763"/>
    <w:multiLevelType w:val="multilevel"/>
    <w:tmpl w:val="5198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A97BDA"/>
    <w:multiLevelType w:val="multilevel"/>
    <w:tmpl w:val="6B6A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984A70"/>
    <w:multiLevelType w:val="multilevel"/>
    <w:tmpl w:val="CFF0C8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11"/>
  </w:num>
  <w:num w:numId="5">
    <w:abstractNumId w:val="18"/>
  </w:num>
  <w:num w:numId="6">
    <w:abstractNumId w:val="18"/>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13"/>
  </w:num>
  <w:num w:numId="9">
    <w:abstractNumId w:val="12"/>
  </w:num>
  <w:num w:numId="10">
    <w:abstractNumId w:val="0"/>
  </w:num>
  <w:num w:numId="11">
    <w:abstractNumId w:val="17"/>
  </w:num>
  <w:num w:numId="12">
    <w:abstractNumId w:val="1"/>
  </w:num>
  <w:num w:numId="13">
    <w:abstractNumId w:val="16"/>
  </w:num>
  <w:num w:numId="14">
    <w:abstractNumId w:val="7"/>
  </w:num>
  <w:num w:numId="15">
    <w:abstractNumId w:val="15"/>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1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10"/>
  </w:num>
  <w:num w:numId="20">
    <w:abstractNumId w:val="9"/>
  </w:num>
  <w:num w:numId="21">
    <w:abstractNumId w:val="4"/>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C4"/>
    <w:rsid w:val="001F5872"/>
    <w:rsid w:val="004B0A30"/>
    <w:rsid w:val="006560C3"/>
    <w:rsid w:val="00735257"/>
    <w:rsid w:val="00AF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3736"/>
  <w15:chartTrackingRefBased/>
  <w15:docId w15:val="{CA3900CE-42D6-4382-8747-203E9F9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29344">
      <w:bodyDiv w:val="1"/>
      <w:marLeft w:val="0"/>
      <w:marRight w:val="0"/>
      <w:marTop w:val="0"/>
      <w:marBottom w:val="0"/>
      <w:divBdr>
        <w:top w:val="none" w:sz="0" w:space="0" w:color="auto"/>
        <w:left w:val="none" w:sz="0" w:space="0" w:color="auto"/>
        <w:bottom w:val="none" w:sz="0" w:space="0" w:color="auto"/>
        <w:right w:val="none" w:sz="0" w:space="0" w:color="auto"/>
      </w:divBdr>
      <w:divsChild>
        <w:div w:id="1920820131">
          <w:marLeft w:val="-115"/>
          <w:marRight w:val="0"/>
          <w:marTop w:val="0"/>
          <w:marBottom w:val="0"/>
          <w:divBdr>
            <w:top w:val="none" w:sz="0" w:space="0" w:color="auto"/>
            <w:left w:val="none" w:sz="0" w:space="0" w:color="auto"/>
            <w:bottom w:val="none" w:sz="0" w:space="0" w:color="auto"/>
            <w:right w:val="none" w:sz="0" w:space="0" w:color="auto"/>
          </w:divBdr>
        </w:div>
        <w:div w:id="210580607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2</cp:revision>
  <dcterms:created xsi:type="dcterms:W3CDTF">2017-07-13T16:25:00Z</dcterms:created>
  <dcterms:modified xsi:type="dcterms:W3CDTF">2017-08-09T17:25:00Z</dcterms:modified>
</cp:coreProperties>
</file>